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A9" w:rsidRPr="00003BA9" w:rsidRDefault="00003BA9" w:rsidP="00AD3A93">
      <w:pPr>
        <w:spacing w:after="0" w:line="240" w:lineRule="auto"/>
        <w:rPr>
          <w:rFonts w:ascii="Arial" w:hAnsi="Arial" w:cs="Arial"/>
          <w:b/>
          <w:sz w:val="24"/>
          <w:szCs w:val="24"/>
        </w:rPr>
      </w:pPr>
      <w:r w:rsidRPr="00003BA9">
        <w:rPr>
          <w:rFonts w:ascii="Arial" w:hAnsi="Arial" w:cs="Arial"/>
          <w:b/>
          <w:sz w:val="24"/>
          <w:szCs w:val="24"/>
        </w:rPr>
        <w:t>THE OFFICIAL MINUTES</w:t>
      </w:r>
    </w:p>
    <w:p w:rsidR="00003BA9" w:rsidRPr="00003BA9" w:rsidRDefault="00003BA9" w:rsidP="00AD3A93">
      <w:pPr>
        <w:spacing w:after="0" w:line="240" w:lineRule="auto"/>
        <w:rPr>
          <w:rFonts w:ascii="Arial" w:hAnsi="Arial" w:cs="Arial"/>
          <w:sz w:val="24"/>
          <w:szCs w:val="24"/>
        </w:rPr>
      </w:pPr>
      <w:r w:rsidRPr="00003BA9">
        <w:rPr>
          <w:rFonts w:ascii="Arial" w:hAnsi="Arial" w:cs="Arial"/>
          <w:sz w:val="24"/>
          <w:szCs w:val="24"/>
        </w:rPr>
        <w:t xml:space="preserve">The Big Bend Community College Board of Trustees held a Regular Board Meeting </w:t>
      </w:r>
      <w:r>
        <w:rPr>
          <w:rFonts w:ascii="Arial" w:hAnsi="Arial" w:cs="Arial"/>
          <w:sz w:val="24"/>
          <w:szCs w:val="24"/>
        </w:rPr>
        <w:t>Friday, June 14</w:t>
      </w:r>
      <w:r w:rsidRPr="00003BA9">
        <w:rPr>
          <w:rFonts w:ascii="Arial" w:hAnsi="Arial" w:cs="Arial"/>
          <w:sz w:val="24"/>
          <w:szCs w:val="24"/>
        </w:rPr>
        <w:t xml:space="preserve">, 2013, at </w:t>
      </w:r>
      <w:r>
        <w:rPr>
          <w:rFonts w:ascii="Arial" w:hAnsi="Arial" w:cs="Arial"/>
          <w:sz w:val="24"/>
          <w:szCs w:val="24"/>
        </w:rPr>
        <w:t>3:00</w:t>
      </w:r>
      <w:r w:rsidRPr="00003BA9">
        <w:rPr>
          <w:rFonts w:ascii="Arial" w:hAnsi="Arial" w:cs="Arial"/>
          <w:sz w:val="24"/>
          <w:szCs w:val="24"/>
        </w:rPr>
        <w:t xml:space="preserve"> p.m. in the ATEC Hardin Community room in Building 1800 on the Big Bend Community College campus.</w:t>
      </w:r>
    </w:p>
    <w:p w:rsidR="00003BA9" w:rsidRPr="00751205" w:rsidRDefault="00003BA9" w:rsidP="00AD3A93">
      <w:pPr>
        <w:pStyle w:val="ListParagraph"/>
        <w:numPr>
          <w:ilvl w:val="0"/>
          <w:numId w:val="1"/>
        </w:numPr>
        <w:ind w:hanging="720"/>
        <w:contextualSpacing/>
        <w:rPr>
          <w:rFonts w:ascii="Arial" w:hAnsi="Arial" w:cs="Arial"/>
          <w:b/>
          <w:sz w:val="24"/>
          <w:szCs w:val="24"/>
        </w:rPr>
      </w:pPr>
      <w:r w:rsidRPr="00751205">
        <w:rPr>
          <w:rFonts w:ascii="Arial" w:hAnsi="Arial" w:cs="Arial"/>
          <w:b/>
          <w:sz w:val="24"/>
          <w:szCs w:val="24"/>
        </w:rPr>
        <w:t>Call to Order</w:t>
      </w:r>
    </w:p>
    <w:p w:rsidR="00003BA9" w:rsidRDefault="00003BA9" w:rsidP="00AD3A93">
      <w:pPr>
        <w:spacing w:after="0" w:line="240" w:lineRule="auto"/>
        <w:rPr>
          <w:rFonts w:ascii="Arial" w:hAnsi="Arial" w:cs="Arial"/>
          <w:sz w:val="24"/>
          <w:szCs w:val="24"/>
        </w:rPr>
      </w:pPr>
    </w:p>
    <w:p w:rsidR="001510DA" w:rsidRPr="00003BA9" w:rsidRDefault="00003BA9" w:rsidP="00AD3A93">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r>
      <w:r w:rsidR="001510DA" w:rsidRPr="00003BA9">
        <w:rPr>
          <w:rFonts w:ascii="Arial" w:hAnsi="Arial" w:cs="Arial"/>
          <w:sz w:val="24"/>
          <w:szCs w:val="24"/>
        </w:rPr>
        <w:t>Mike Blakely</w:t>
      </w:r>
    </w:p>
    <w:p w:rsidR="001510DA" w:rsidRPr="00003BA9" w:rsidRDefault="001510DA" w:rsidP="00AD3A93">
      <w:pPr>
        <w:spacing w:after="0" w:line="240" w:lineRule="auto"/>
        <w:ind w:left="720" w:firstLine="720"/>
        <w:rPr>
          <w:rFonts w:ascii="Arial" w:hAnsi="Arial" w:cs="Arial"/>
          <w:sz w:val="24"/>
          <w:szCs w:val="24"/>
        </w:rPr>
      </w:pPr>
      <w:r w:rsidRPr="00003BA9">
        <w:rPr>
          <w:rFonts w:ascii="Arial" w:hAnsi="Arial" w:cs="Arial"/>
          <w:sz w:val="24"/>
          <w:szCs w:val="24"/>
        </w:rPr>
        <w:t>Anna Franz</w:t>
      </w:r>
    </w:p>
    <w:p w:rsidR="001510DA" w:rsidRPr="00003BA9" w:rsidRDefault="001510DA" w:rsidP="00AD3A93">
      <w:pPr>
        <w:spacing w:after="0" w:line="240" w:lineRule="auto"/>
        <w:ind w:left="720" w:firstLine="720"/>
        <w:rPr>
          <w:rFonts w:ascii="Arial" w:hAnsi="Arial" w:cs="Arial"/>
          <w:sz w:val="24"/>
          <w:szCs w:val="24"/>
        </w:rPr>
      </w:pPr>
      <w:r w:rsidRPr="00003BA9">
        <w:rPr>
          <w:rFonts w:ascii="Arial" w:hAnsi="Arial" w:cs="Arial"/>
          <w:sz w:val="24"/>
          <w:szCs w:val="24"/>
        </w:rPr>
        <w:t>Jon Lane</w:t>
      </w:r>
    </w:p>
    <w:p w:rsidR="001510DA" w:rsidRPr="00003BA9" w:rsidRDefault="001510DA" w:rsidP="00AD3A93">
      <w:pPr>
        <w:spacing w:after="0" w:line="240" w:lineRule="auto"/>
        <w:ind w:left="720" w:firstLine="720"/>
        <w:rPr>
          <w:rFonts w:ascii="Arial" w:hAnsi="Arial" w:cs="Arial"/>
          <w:sz w:val="24"/>
          <w:szCs w:val="24"/>
        </w:rPr>
      </w:pPr>
      <w:r w:rsidRPr="00003BA9">
        <w:rPr>
          <w:rFonts w:ascii="Arial" w:hAnsi="Arial" w:cs="Arial"/>
          <w:sz w:val="24"/>
          <w:szCs w:val="24"/>
        </w:rPr>
        <w:t>Stephen McFadden</w:t>
      </w:r>
    </w:p>
    <w:p w:rsidR="001510DA" w:rsidRPr="00003BA9" w:rsidRDefault="001510DA" w:rsidP="00AD3A93">
      <w:pPr>
        <w:spacing w:after="0" w:line="240" w:lineRule="auto"/>
        <w:ind w:left="720" w:firstLine="720"/>
        <w:rPr>
          <w:rFonts w:ascii="Arial" w:hAnsi="Arial" w:cs="Arial"/>
          <w:sz w:val="24"/>
          <w:szCs w:val="24"/>
        </w:rPr>
      </w:pPr>
      <w:r w:rsidRPr="00003BA9">
        <w:rPr>
          <w:rFonts w:ascii="Arial" w:hAnsi="Arial" w:cs="Arial"/>
          <w:sz w:val="24"/>
          <w:szCs w:val="24"/>
        </w:rPr>
        <w:t>Mike Villarreal</w:t>
      </w:r>
    </w:p>
    <w:p w:rsidR="001510DA" w:rsidRPr="00003BA9" w:rsidRDefault="001510DA" w:rsidP="00AD3A93">
      <w:pPr>
        <w:spacing w:after="0" w:line="240" w:lineRule="auto"/>
        <w:rPr>
          <w:rFonts w:ascii="Arial" w:hAnsi="Arial" w:cs="Arial"/>
          <w:sz w:val="24"/>
          <w:szCs w:val="24"/>
        </w:rPr>
      </w:pPr>
    </w:p>
    <w:p w:rsidR="00A134BE" w:rsidRDefault="00003BA9" w:rsidP="00AD3A93">
      <w:pPr>
        <w:spacing w:after="0" w:line="240" w:lineRule="auto"/>
        <w:rPr>
          <w:rFonts w:ascii="Arial" w:hAnsi="Arial" w:cs="Arial"/>
          <w:sz w:val="24"/>
          <w:szCs w:val="24"/>
        </w:rPr>
      </w:pPr>
      <w:r>
        <w:rPr>
          <w:rFonts w:ascii="Arial" w:hAnsi="Arial" w:cs="Arial"/>
          <w:sz w:val="24"/>
          <w:szCs w:val="24"/>
        </w:rPr>
        <w:t>Board Chair Mike Blakely led the pledge of allegiance.</w:t>
      </w:r>
    </w:p>
    <w:p w:rsidR="00003BA9" w:rsidRPr="00003BA9" w:rsidRDefault="00003BA9" w:rsidP="00AD3A93">
      <w:pPr>
        <w:spacing w:after="0" w:line="240" w:lineRule="auto"/>
        <w:rPr>
          <w:rFonts w:ascii="Arial" w:hAnsi="Arial" w:cs="Arial"/>
          <w:sz w:val="24"/>
          <w:szCs w:val="24"/>
        </w:rPr>
      </w:pPr>
    </w:p>
    <w:p w:rsidR="00003BA9" w:rsidRPr="00003BA9" w:rsidRDefault="00003BA9" w:rsidP="00AD3A93">
      <w:pPr>
        <w:pStyle w:val="ListParagraph"/>
        <w:numPr>
          <w:ilvl w:val="0"/>
          <w:numId w:val="2"/>
        </w:numPr>
        <w:ind w:left="720" w:hanging="720"/>
        <w:rPr>
          <w:rFonts w:ascii="Arial" w:hAnsi="Arial" w:cs="Arial"/>
          <w:b/>
          <w:sz w:val="24"/>
          <w:szCs w:val="24"/>
        </w:rPr>
      </w:pPr>
      <w:r w:rsidRPr="00003BA9">
        <w:rPr>
          <w:rFonts w:ascii="Arial" w:hAnsi="Arial" w:cs="Arial"/>
          <w:b/>
          <w:sz w:val="24"/>
          <w:szCs w:val="24"/>
        </w:rPr>
        <w:t>Consent Agenda</w:t>
      </w:r>
    </w:p>
    <w:p w:rsidR="00003BA9" w:rsidRPr="00751205" w:rsidRDefault="00003BA9" w:rsidP="00AD3A93">
      <w:pPr>
        <w:pStyle w:val="ListParagraph"/>
        <w:rPr>
          <w:rFonts w:ascii="Arial" w:hAnsi="Arial" w:cs="Arial"/>
          <w:sz w:val="24"/>
          <w:szCs w:val="24"/>
        </w:rPr>
      </w:pPr>
      <w:r w:rsidRPr="00751205">
        <w:rPr>
          <w:rFonts w:ascii="Arial" w:hAnsi="Arial" w:cs="Arial"/>
          <w:sz w:val="24"/>
          <w:szCs w:val="24"/>
        </w:rPr>
        <w:t xml:space="preserve">a) Approval of Regular Board meeting minutes of </w:t>
      </w:r>
      <w:r>
        <w:rPr>
          <w:rFonts w:ascii="Arial" w:hAnsi="Arial" w:cs="Arial"/>
          <w:sz w:val="24"/>
          <w:szCs w:val="24"/>
        </w:rPr>
        <w:t>May 23</w:t>
      </w:r>
      <w:r w:rsidRPr="00751205">
        <w:rPr>
          <w:rFonts w:ascii="Arial" w:hAnsi="Arial" w:cs="Arial"/>
          <w:sz w:val="24"/>
          <w:szCs w:val="24"/>
        </w:rPr>
        <w:t xml:space="preserve">, 2013, (A); b) President’s Activity Update (I); c) Student Success Update (I); d) Capital Project Report (I); </w:t>
      </w:r>
      <w:r>
        <w:rPr>
          <w:rFonts w:ascii="Arial" w:hAnsi="Arial" w:cs="Arial"/>
          <w:sz w:val="24"/>
          <w:szCs w:val="24"/>
        </w:rPr>
        <w:t>e</w:t>
      </w:r>
      <w:r w:rsidRPr="00751205">
        <w:rPr>
          <w:rFonts w:ascii="Arial" w:hAnsi="Arial" w:cs="Arial"/>
          <w:sz w:val="24"/>
          <w:szCs w:val="24"/>
        </w:rPr>
        <w:t xml:space="preserve">) Safety &amp; Security Update (I); </w:t>
      </w:r>
      <w:r>
        <w:rPr>
          <w:rFonts w:ascii="Arial" w:hAnsi="Arial" w:cs="Arial"/>
          <w:sz w:val="24"/>
          <w:szCs w:val="24"/>
        </w:rPr>
        <w:t>f</w:t>
      </w:r>
      <w:r w:rsidRPr="00751205">
        <w:rPr>
          <w:rFonts w:ascii="Arial" w:hAnsi="Arial" w:cs="Arial"/>
          <w:sz w:val="24"/>
          <w:szCs w:val="24"/>
        </w:rPr>
        <w:t xml:space="preserve">) Human Resources Report (I); </w:t>
      </w:r>
      <w:r>
        <w:rPr>
          <w:rFonts w:ascii="Arial" w:hAnsi="Arial" w:cs="Arial"/>
          <w:sz w:val="24"/>
          <w:szCs w:val="24"/>
        </w:rPr>
        <w:t>g</w:t>
      </w:r>
      <w:r w:rsidRPr="00751205">
        <w:rPr>
          <w:rFonts w:ascii="Arial" w:hAnsi="Arial" w:cs="Arial"/>
          <w:sz w:val="24"/>
          <w:szCs w:val="24"/>
        </w:rPr>
        <w:t>) Enrollment Report (I).</w:t>
      </w:r>
    </w:p>
    <w:p w:rsidR="00003BA9" w:rsidRDefault="00003BA9" w:rsidP="00AD3A93">
      <w:pPr>
        <w:pStyle w:val="ListParagraph"/>
        <w:rPr>
          <w:rFonts w:ascii="Arial" w:hAnsi="Arial" w:cs="Arial"/>
          <w:sz w:val="24"/>
          <w:szCs w:val="24"/>
        </w:rPr>
      </w:pPr>
    </w:p>
    <w:p w:rsidR="00003BA9" w:rsidRPr="00751205" w:rsidRDefault="00003BA9" w:rsidP="00AD3A93">
      <w:pPr>
        <w:pStyle w:val="ListParagraph"/>
        <w:rPr>
          <w:rFonts w:ascii="Arial" w:hAnsi="Arial" w:cs="Arial"/>
          <w:sz w:val="24"/>
          <w:szCs w:val="24"/>
        </w:rPr>
      </w:pPr>
      <w:r w:rsidRPr="00751205">
        <w:rPr>
          <w:rFonts w:ascii="Arial" w:hAnsi="Arial" w:cs="Arial"/>
          <w:sz w:val="24"/>
          <w:szCs w:val="24"/>
        </w:rPr>
        <w:t>Chair Mike Blakely shared that any item could be pulled off the consent agenda for discussion if necessary.</w:t>
      </w:r>
    </w:p>
    <w:p w:rsidR="00003BA9" w:rsidRDefault="00003BA9" w:rsidP="00AD3A93">
      <w:pPr>
        <w:spacing w:after="0" w:line="240" w:lineRule="auto"/>
        <w:rPr>
          <w:rFonts w:ascii="Arial" w:hAnsi="Arial" w:cs="Arial"/>
          <w:sz w:val="24"/>
          <w:szCs w:val="24"/>
        </w:rPr>
      </w:pPr>
    </w:p>
    <w:p w:rsidR="00003BA9" w:rsidRDefault="00003BA9" w:rsidP="00AD3A93">
      <w:pPr>
        <w:spacing w:after="0" w:line="240" w:lineRule="auto"/>
        <w:rPr>
          <w:rFonts w:ascii="Arial" w:hAnsi="Arial" w:cs="Arial"/>
          <w:sz w:val="24"/>
          <w:szCs w:val="24"/>
        </w:rPr>
      </w:pPr>
    </w:p>
    <w:p w:rsidR="00003BA9" w:rsidRPr="00751205" w:rsidRDefault="00003BA9" w:rsidP="00AD3A93">
      <w:pPr>
        <w:pStyle w:val="ListParagraph"/>
        <w:ind w:left="2880" w:hanging="2160"/>
        <w:rPr>
          <w:rFonts w:ascii="Arial" w:hAnsi="Arial" w:cs="Arial"/>
          <w:sz w:val="24"/>
          <w:szCs w:val="24"/>
        </w:rPr>
      </w:pPr>
      <w:r w:rsidRPr="00751205">
        <w:rPr>
          <w:rFonts w:ascii="Arial" w:hAnsi="Arial" w:cs="Arial"/>
          <w:sz w:val="24"/>
          <w:szCs w:val="24"/>
          <w:u w:val="single"/>
        </w:rPr>
        <w:t>Motion 13-1</w:t>
      </w:r>
      <w:r>
        <w:rPr>
          <w:rFonts w:ascii="Arial" w:hAnsi="Arial" w:cs="Arial"/>
          <w:sz w:val="24"/>
          <w:szCs w:val="24"/>
          <w:u w:val="single"/>
        </w:rPr>
        <w:t>6</w:t>
      </w:r>
      <w:r w:rsidRPr="00751205">
        <w:rPr>
          <w:rFonts w:ascii="Arial" w:hAnsi="Arial" w:cs="Arial"/>
          <w:sz w:val="24"/>
          <w:szCs w:val="24"/>
        </w:rPr>
        <w:tab/>
        <w:t xml:space="preserve">Trustee </w:t>
      </w:r>
      <w:r>
        <w:rPr>
          <w:rFonts w:ascii="Arial" w:hAnsi="Arial" w:cs="Arial"/>
          <w:sz w:val="24"/>
          <w:szCs w:val="24"/>
        </w:rPr>
        <w:t>Jon Lane</w:t>
      </w:r>
      <w:r w:rsidRPr="00751205">
        <w:rPr>
          <w:rFonts w:ascii="Arial" w:hAnsi="Arial" w:cs="Arial"/>
          <w:sz w:val="24"/>
          <w:szCs w:val="24"/>
        </w:rPr>
        <w:t xml:space="preserve"> moved to approve the consent agenda</w:t>
      </w:r>
      <w:r>
        <w:rPr>
          <w:rFonts w:ascii="Arial" w:hAnsi="Arial" w:cs="Arial"/>
          <w:sz w:val="24"/>
          <w:szCs w:val="24"/>
        </w:rPr>
        <w:t xml:space="preserve"> including the May 23, 2013</w:t>
      </w:r>
      <w:r w:rsidR="00FB08ED">
        <w:rPr>
          <w:rFonts w:ascii="Arial" w:hAnsi="Arial" w:cs="Arial"/>
          <w:sz w:val="24"/>
          <w:szCs w:val="24"/>
        </w:rPr>
        <w:t>,</w:t>
      </w:r>
      <w:r>
        <w:rPr>
          <w:rFonts w:ascii="Arial" w:hAnsi="Arial" w:cs="Arial"/>
          <w:sz w:val="24"/>
          <w:szCs w:val="24"/>
        </w:rPr>
        <w:t xml:space="preserve"> </w:t>
      </w:r>
      <w:r w:rsidR="00737E96">
        <w:rPr>
          <w:rFonts w:ascii="Arial" w:hAnsi="Arial" w:cs="Arial"/>
          <w:sz w:val="24"/>
          <w:szCs w:val="24"/>
        </w:rPr>
        <w:t>b</w:t>
      </w:r>
      <w:r>
        <w:rPr>
          <w:rFonts w:ascii="Arial" w:hAnsi="Arial" w:cs="Arial"/>
          <w:sz w:val="24"/>
          <w:szCs w:val="24"/>
        </w:rPr>
        <w:t>oard meeting minutes</w:t>
      </w:r>
      <w:r w:rsidRPr="00751205">
        <w:rPr>
          <w:rFonts w:ascii="Arial" w:hAnsi="Arial" w:cs="Arial"/>
          <w:sz w:val="24"/>
          <w:szCs w:val="24"/>
        </w:rPr>
        <w:t xml:space="preserve">.  Trustee </w:t>
      </w:r>
      <w:r>
        <w:rPr>
          <w:rFonts w:ascii="Arial" w:hAnsi="Arial" w:cs="Arial"/>
          <w:sz w:val="24"/>
          <w:szCs w:val="24"/>
        </w:rPr>
        <w:t>Stephen McFadden</w:t>
      </w:r>
      <w:r w:rsidRPr="00751205">
        <w:rPr>
          <w:rFonts w:ascii="Arial" w:hAnsi="Arial" w:cs="Arial"/>
          <w:sz w:val="24"/>
          <w:szCs w:val="24"/>
        </w:rPr>
        <w:t xml:space="preserve"> seconded, and the motion passed.</w:t>
      </w:r>
    </w:p>
    <w:p w:rsidR="00003BA9" w:rsidRDefault="00003BA9" w:rsidP="00AD3A93">
      <w:pPr>
        <w:spacing w:after="0" w:line="240" w:lineRule="auto"/>
        <w:rPr>
          <w:rFonts w:ascii="Arial" w:hAnsi="Arial" w:cs="Arial"/>
          <w:sz w:val="24"/>
          <w:szCs w:val="24"/>
        </w:rPr>
      </w:pPr>
    </w:p>
    <w:p w:rsidR="00003BA9" w:rsidRPr="00003BA9" w:rsidRDefault="00003BA9" w:rsidP="00AD3A93">
      <w:pPr>
        <w:pStyle w:val="ListParagraph"/>
        <w:numPr>
          <w:ilvl w:val="0"/>
          <w:numId w:val="2"/>
        </w:numPr>
        <w:ind w:left="720" w:hanging="720"/>
        <w:rPr>
          <w:rFonts w:ascii="Arial" w:hAnsi="Arial" w:cs="Arial"/>
          <w:b/>
          <w:sz w:val="24"/>
          <w:szCs w:val="24"/>
        </w:rPr>
      </w:pPr>
      <w:r w:rsidRPr="00003BA9">
        <w:rPr>
          <w:rFonts w:ascii="Arial" w:hAnsi="Arial" w:cs="Arial"/>
          <w:b/>
          <w:sz w:val="24"/>
          <w:szCs w:val="24"/>
        </w:rPr>
        <w:t>Remarks</w:t>
      </w:r>
    </w:p>
    <w:p w:rsidR="00A134BE" w:rsidRPr="00003BA9" w:rsidRDefault="00003BA9" w:rsidP="00AD3A93">
      <w:pPr>
        <w:pStyle w:val="ListParagraph"/>
        <w:numPr>
          <w:ilvl w:val="0"/>
          <w:numId w:val="3"/>
        </w:numPr>
        <w:ind w:hanging="720"/>
        <w:rPr>
          <w:rFonts w:ascii="Arial" w:hAnsi="Arial" w:cs="Arial"/>
          <w:sz w:val="24"/>
          <w:szCs w:val="24"/>
        </w:rPr>
      </w:pPr>
      <w:r>
        <w:rPr>
          <w:rFonts w:ascii="Arial" w:hAnsi="Arial" w:cs="Arial"/>
          <w:sz w:val="24"/>
          <w:szCs w:val="24"/>
        </w:rPr>
        <w:t>VP Hamburg</w:t>
      </w:r>
      <w:r w:rsidR="00FA667E">
        <w:rPr>
          <w:rFonts w:ascii="Arial" w:hAnsi="Arial" w:cs="Arial"/>
          <w:sz w:val="24"/>
          <w:szCs w:val="24"/>
        </w:rPr>
        <w:t xml:space="preserve"> reported the </w:t>
      </w:r>
      <w:r w:rsidR="00A134BE" w:rsidRPr="00003BA9">
        <w:rPr>
          <w:rFonts w:ascii="Arial" w:hAnsi="Arial" w:cs="Arial"/>
          <w:sz w:val="24"/>
          <w:szCs w:val="24"/>
        </w:rPr>
        <w:t xml:space="preserve">lighting project is on schedule.  </w:t>
      </w:r>
      <w:r w:rsidR="00FA667E">
        <w:rPr>
          <w:rFonts w:ascii="Arial" w:hAnsi="Arial" w:cs="Arial"/>
          <w:sz w:val="24"/>
          <w:szCs w:val="24"/>
        </w:rPr>
        <w:t>The contract</w:t>
      </w:r>
      <w:r w:rsidR="00737E96">
        <w:rPr>
          <w:rFonts w:ascii="Arial" w:hAnsi="Arial" w:cs="Arial"/>
          <w:sz w:val="24"/>
          <w:szCs w:val="24"/>
        </w:rPr>
        <w:t>or</w:t>
      </w:r>
      <w:r w:rsidR="00FA667E">
        <w:rPr>
          <w:rFonts w:ascii="Arial" w:hAnsi="Arial" w:cs="Arial"/>
          <w:sz w:val="24"/>
          <w:szCs w:val="24"/>
        </w:rPr>
        <w:t>s will begin s</w:t>
      </w:r>
      <w:r w:rsidR="00A134BE" w:rsidRPr="00003BA9">
        <w:rPr>
          <w:rFonts w:ascii="Arial" w:hAnsi="Arial" w:cs="Arial"/>
          <w:sz w:val="24"/>
          <w:szCs w:val="24"/>
        </w:rPr>
        <w:t xml:space="preserve">taging </w:t>
      </w:r>
      <w:r w:rsidR="00FA667E">
        <w:rPr>
          <w:rFonts w:ascii="Arial" w:hAnsi="Arial" w:cs="Arial"/>
          <w:sz w:val="24"/>
          <w:szCs w:val="24"/>
        </w:rPr>
        <w:t>July 11</w:t>
      </w:r>
      <w:r w:rsidR="00A134BE" w:rsidRPr="00003BA9">
        <w:rPr>
          <w:rFonts w:ascii="Arial" w:hAnsi="Arial" w:cs="Arial"/>
          <w:sz w:val="24"/>
          <w:szCs w:val="24"/>
        </w:rPr>
        <w:t xml:space="preserve">.  </w:t>
      </w:r>
      <w:r w:rsidR="00E37A1C">
        <w:rPr>
          <w:rFonts w:ascii="Arial" w:hAnsi="Arial" w:cs="Arial"/>
          <w:sz w:val="24"/>
          <w:szCs w:val="24"/>
        </w:rPr>
        <w:t xml:space="preserve">All of the </w:t>
      </w:r>
      <w:r w:rsidR="00A134BE" w:rsidRPr="00003BA9">
        <w:rPr>
          <w:rFonts w:ascii="Arial" w:hAnsi="Arial" w:cs="Arial"/>
          <w:sz w:val="24"/>
          <w:szCs w:val="24"/>
        </w:rPr>
        <w:t>lighting fixtures</w:t>
      </w:r>
      <w:r w:rsidR="00E37A1C">
        <w:rPr>
          <w:rFonts w:ascii="Arial" w:hAnsi="Arial" w:cs="Arial"/>
          <w:sz w:val="24"/>
          <w:szCs w:val="24"/>
        </w:rPr>
        <w:t xml:space="preserve"> have been ordered</w:t>
      </w:r>
      <w:r w:rsidR="00FB08ED">
        <w:rPr>
          <w:rFonts w:ascii="Arial" w:hAnsi="Arial" w:cs="Arial"/>
          <w:sz w:val="24"/>
          <w:szCs w:val="24"/>
        </w:rPr>
        <w:t>.  Barring any</w:t>
      </w:r>
      <w:r w:rsidR="00A134BE" w:rsidRPr="00003BA9">
        <w:rPr>
          <w:rFonts w:ascii="Arial" w:hAnsi="Arial" w:cs="Arial"/>
          <w:sz w:val="24"/>
          <w:szCs w:val="24"/>
        </w:rPr>
        <w:t xml:space="preserve"> delays</w:t>
      </w:r>
      <w:r w:rsidR="00FB08ED">
        <w:rPr>
          <w:rFonts w:ascii="Arial" w:hAnsi="Arial" w:cs="Arial"/>
          <w:sz w:val="24"/>
          <w:szCs w:val="24"/>
        </w:rPr>
        <w:t>,</w:t>
      </w:r>
      <w:r w:rsidR="00A134BE" w:rsidRPr="00003BA9">
        <w:rPr>
          <w:rFonts w:ascii="Arial" w:hAnsi="Arial" w:cs="Arial"/>
          <w:sz w:val="24"/>
          <w:szCs w:val="24"/>
        </w:rPr>
        <w:t xml:space="preserve"> </w:t>
      </w:r>
      <w:r w:rsidR="00E37A1C">
        <w:rPr>
          <w:rFonts w:ascii="Arial" w:hAnsi="Arial" w:cs="Arial"/>
          <w:sz w:val="24"/>
          <w:szCs w:val="24"/>
        </w:rPr>
        <w:t>the project should be completed mid-September</w:t>
      </w:r>
      <w:r w:rsidR="00A134BE" w:rsidRPr="00003BA9">
        <w:rPr>
          <w:rFonts w:ascii="Arial" w:hAnsi="Arial" w:cs="Arial"/>
          <w:sz w:val="24"/>
          <w:szCs w:val="24"/>
        </w:rPr>
        <w:t xml:space="preserve">.  </w:t>
      </w:r>
      <w:r w:rsidR="00737E96">
        <w:rPr>
          <w:rFonts w:ascii="Arial" w:hAnsi="Arial" w:cs="Arial"/>
          <w:sz w:val="24"/>
          <w:szCs w:val="24"/>
        </w:rPr>
        <w:t>T</w:t>
      </w:r>
      <w:r w:rsidR="00E37A1C">
        <w:rPr>
          <w:rFonts w:ascii="Arial" w:hAnsi="Arial" w:cs="Arial"/>
          <w:sz w:val="24"/>
          <w:szCs w:val="24"/>
        </w:rPr>
        <w:t>he replacement of 1400 and 1500 building roofs</w:t>
      </w:r>
      <w:r w:rsidR="00737E96" w:rsidRPr="00737E96">
        <w:rPr>
          <w:rFonts w:ascii="Arial" w:hAnsi="Arial" w:cs="Arial"/>
          <w:sz w:val="24"/>
          <w:szCs w:val="24"/>
        </w:rPr>
        <w:t xml:space="preserve"> </w:t>
      </w:r>
      <w:r w:rsidR="00737E96">
        <w:rPr>
          <w:rFonts w:ascii="Arial" w:hAnsi="Arial" w:cs="Arial"/>
          <w:sz w:val="24"/>
          <w:szCs w:val="24"/>
        </w:rPr>
        <w:t xml:space="preserve">is the </w:t>
      </w:r>
      <w:r w:rsidR="00737E96" w:rsidRPr="00003BA9">
        <w:rPr>
          <w:rFonts w:ascii="Arial" w:hAnsi="Arial" w:cs="Arial"/>
          <w:sz w:val="24"/>
          <w:szCs w:val="24"/>
        </w:rPr>
        <w:t>next project</w:t>
      </w:r>
      <w:r w:rsidR="00737E96">
        <w:rPr>
          <w:rFonts w:ascii="Arial" w:hAnsi="Arial" w:cs="Arial"/>
          <w:sz w:val="24"/>
          <w:szCs w:val="24"/>
        </w:rPr>
        <w:t xml:space="preserve"> scheduled</w:t>
      </w:r>
      <w:r w:rsidR="00A134BE" w:rsidRPr="00003BA9">
        <w:rPr>
          <w:rFonts w:ascii="Arial" w:hAnsi="Arial" w:cs="Arial"/>
          <w:sz w:val="24"/>
          <w:szCs w:val="24"/>
        </w:rPr>
        <w:t xml:space="preserve">.  </w:t>
      </w:r>
      <w:r w:rsidR="00737E96">
        <w:rPr>
          <w:rFonts w:ascii="Arial" w:hAnsi="Arial" w:cs="Arial"/>
          <w:sz w:val="24"/>
          <w:szCs w:val="24"/>
        </w:rPr>
        <w:t>The b</w:t>
      </w:r>
      <w:r w:rsidR="00E37A1C">
        <w:rPr>
          <w:rFonts w:ascii="Arial" w:hAnsi="Arial" w:cs="Arial"/>
          <w:sz w:val="24"/>
          <w:szCs w:val="24"/>
        </w:rPr>
        <w:t>id open</w:t>
      </w:r>
      <w:r w:rsidR="00737E96">
        <w:rPr>
          <w:rFonts w:ascii="Arial" w:hAnsi="Arial" w:cs="Arial"/>
          <w:sz w:val="24"/>
          <w:szCs w:val="24"/>
        </w:rPr>
        <w:t xml:space="preserve">ing will happen </w:t>
      </w:r>
      <w:r w:rsidR="00A134BE" w:rsidRPr="00003BA9">
        <w:rPr>
          <w:rFonts w:ascii="Arial" w:hAnsi="Arial" w:cs="Arial"/>
          <w:sz w:val="24"/>
          <w:szCs w:val="24"/>
        </w:rPr>
        <w:t xml:space="preserve">next Wednesday.  </w:t>
      </w:r>
      <w:r w:rsidR="00737E96">
        <w:rPr>
          <w:rFonts w:ascii="Arial" w:hAnsi="Arial" w:cs="Arial"/>
          <w:sz w:val="24"/>
          <w:szCs w:val="24"/>
        </w:rPr>
        <w:t>VP Hamburg</w:t>
      </w:r>
      <w:r w:rsidR="00E37A1C">
        <w:rPr>
          <w:rFonts w:ascii="Arial" w:hAnsi="Arial" w:cs="Arial"/>
          <w:sz w:val="24"/>
          <w:szCs w:val="24"/>
        </w:rPr>
        <w:t xml:space="preserve"> confirmed the date of the </w:t>
      </w:r>
      <w:r w:rsidR="00737E96">
        <w:rPr>
          <w:rFonts w:ascii="Arial" w:hAnsi="Arial" w:cs="Arial"/>
          <w:sz w:val="24"/>
          <w:szCs w:val="24"/>
        </w:rPr>
        <w:t xml:space="preserve">July 22 </w:t>
      </w:r>
      <w:r w:rsidR="00E37A1C">
        <w:rPr>
          <w:rFonts w:ascii="Arial" w:hAnsi="Arial" w:cs="Arial"/>
          <w:sz w:val="24"/>
          <w:szCs w:val="24"/>
        </w:rPr>
        <w:t xml:space="preserve">Facility Assessment Review </w:t>
      </w:r>
      <w:r w:rsidR="00737E96">
        <w:rPr>
          <w:rFonts w:ascii="Arial" w:hAnsi="Arial" w:cs="Arial"/>
          <w:sz w:val="24"/>
          <w:szCs w:val="24"/>
        </w:rPr>
        <w:t>with Trustee McFadden</w:t>
      </w:r>
      <w:r w:rsidR="00E37A1C">
        <w:rPr>
          <w:rFonts w:ascii="Arial" w:hAnsi="Arial" w:cs="Arial"/>
          <w:sz w:val="24"/>
          <w:szCs w:val="24"/>
        </w:rPr>
        <w:t>.</w:t>
      </w:r>
    </w:p>
    <w:p w:rsidR="00A134BE" w:rsidRPr="00003BA9" w:rsidRDefault="00A134BE" w:rsidP="00AD3A93">
      <w:pPr>
        <w:spacing w:after="0" w:line="240" w:lineRule="auto"/>
        <w:rPr>
          <w:rFonts w:ascii="Arial" w:hAnsi="Arial" w:cs="Arial"/>
          <w:sz w:val="24"/>
          <w:szCs w:val="24"/>
        </w:rPr>
      </w:pPr>
    </w:p>
    <w:p w:rsidR="00A134BE" w:rsidRPr="00E37A1C" w:rsidRDefault="00E37A1C" w:rsidP="00AD3A93">
      <w:pPr>
        <w:pStyle w:val="ListParagraph"/>
        <w:numPr>
          <w:ilvl w:val="0"/>
          <w:numId w:val="3"/>
        </w:numPr>
        <w:ind w:hanging="720"/>
        <w:rPr>
          <w:rFonts w:ascii="Arial" w:hAnsi="Arial" w:cs="Arial"/>
          <w:sz w:val="24"/>
          <w:szCs w:val="24"/>
        </w:rPr>
      </w:pPr>
      <w:r>
        <w:rPr>
          <w:rFonts w:ascii="Arial" w:hAnsi="Arial" w:cs="Arial"/>
          <w:sz w:val="24"/>
          <w:szCs w:val="24"/>
        </w:rPr>
        <w:t xml:space="preserve">VP Mohrbacher reported President Leas, Dean Kara Garrett, Title V Transfer Services Coordinator Jenny Ratigan and three faculty members will attend an AVID </w:t>
      </w:r>
      <w:r w:rsidR="004E3039">
        <w:rPr>
          <w:rFonts w:ascii="Arial" w:hAnsi="Arial" w:cs="Arial"/>
          <w:sz w:val="24"/>
          <w:szCs w:val="24"/>
        </w:rPr>
        <w:t>for</w:t>
      </w:r>
      <w:r>
        <w:rPr>
          <w:rFonts w:ascii="Arial" w:hAnsi="Arial" w:cs="Arial"/>
          <w:sz w:val="24"/>
          <w:szCs w:val="24"/>
        </w:rPr>
        <w:t xml:space="preserve"> Higher Ed Institute in Texas the week of June 24.  They will learn about the program to determine if it can be implemented at BBCC.  </w:t>
      </w:r>
    </w:p>
    <w:p w:rsidR="00A134BE" w:rsidRPr="00003BA9" w:rsidRDefault="00A134BE" w:rsidP="00AD3A93">
      <w:pPr>
        <w:spacing w:after="0" w:line="240" w:lineRule="auto"/>
        <w:rPr>
          <w:rFonts w:ascii="Arial" w:hAnsi="Arial" w:cs="Arial"/>
          <w:sz w:val="24"/>
          <w:szCs w:val="24"/>
        </w:rPr>
      </w:pPr>
    </w:p>
    <w:p w:rsidR="000D08D0" w:rsidRDefault="00E37A1C" w:rsidP="00AD3A93">
      <w:pPr>
        <w:pStyle w:val="ListParagraph"/>
        <w:numPr>
          <w:ilvl w:val="0"/>
          <w:numId w:val="3"/>
        </w:numPr>
        <w:ind w:hanging="720"/>
        <w:rPr>
          <w:rFonts w:ascii="Arial" w:hAnsi="Arial" w:cs="Arial"/>
          <w:sz w:val="24"/>
          <w:szCs w:val="24"/>
        </w:rPr>
      </w:pPr>
      <w:r>
        <w:rPr>
          <w:rFonts w:ascii="Arial" w:hAnsi="Arial" w:cs="Arial"/>
          <w:sz w:val="24"/>
          <w:szCs w:val="24"/>
        </w:rPr>
        <w:t xml:space="preserve">Faculty Association President </w:t>
      </w:r>
      <w:r w:rsidR="00A134BE" w:rsidRPr="00E37A1C">
        <w:rPr>
          <w:rFonts w:ascii="Arial" w:hAnsi="Arial" w:cs="Arial"/>
          <w:sz w:val="24"/>
          <w:szCs w:val="24"/>
        </w:rPr>
        <w:t>Mike O</w:t>
      </w:r>
      <w:r>
        <w:rPr>
          <w:rFonts w:ascii="Arial" w:hAnsi="Arial" w:cs="Arial"/>
          <w:sz w:val="24"/>
          <w:szCs w:val="24"/>
        </w:rPr>
        <w:t>’Konek</w:t>
      </w:r>
      <w:r w:rsidR="00A134BE" w:rsidRPr="00E37A1C">
        <w:rPr>
          <w:rFonts w:ascii="Arial" w:hAnsi="Arial" w:cs="Arial"/>
          <w:sz w:val="24"/>
          <w:szCs w:val="24"/>
        </w:rPr>
        <w:t xml:space="preserve"> thank</w:t>
      </w:r>
      <w:r>
        <w:rPr>
          <w:rFonts w:ascii="Arial" w:hAnsi="Arial" w:cs="Arial"/>
          <w:sz w:val="24"/>
          <w:szCs w:val="24"/>
        </w:rPr>
        <w:t>ed</w:t>
      </w:r>
      <w:r w:rsidR="00A134BE" w:rsidRPr="00E37A1C">
        <w:rPr>
          <w:rFonts w:ascii="Arial" w:hAnsi="Arial" w:cs="Arial"/>
          <w:sz w:val="24"/>
          <w:szCs w:val="24"/>
        </w:rPr>
        <w:t xml:space="preserve"> </w:t>
      </w:r>
      <w:r w:rsidR="00737E96">
        <w:rPr>
          <w:rFonts w:ascii="Arial" w:hAnsi="Arial" w:cs="Arial"/>
          <w:sz w:val="24"/>
          <w:szCs w:val="24"/>
        </w:rPr>
        <w:t xml:space="preserve">VP Garza, </w:t>
      </w:r>
      <w:r w:rsidR="00A134BE" w:rsidRPr="00E37A1C">
        <w:rPr>
          <w:rFonts w:ascii="Arial" w:hAnsi="Arial" w:cs="Arial"/>
          <w:sz w:val="24"/>
          <w:szCs w:val="24"/>
        </w:rPr>
        <w:t>admin</w:t>
      </w:r>
      <w:r>
        <w:rPr>
          <w:rFonts w:ascii="Arial" w:hAnsi="Arial" w:cs="Arial"/>
          <w:sz w:val="24"/>
          <w:szCs w:val="24"/>
        </w:rPr>
        <w:t>istration</w:t>
      </w:r>
      <w:r w:rsidR="004E3039">
        <w:rPr>
          <w:rFonts w:ascii="Arial" w:hAnsi="Arial" w:cs="Arial"/>
          <w:sz w:val="24"/>
          <w:szCs w:val="24"/>
        </w:rPr>
        <w:t>,</w:t>
      </w:r>
      <w:r w:rsidR="00A134BE" w:rsidRPr="00E37A1C">
        <w:rPr>
          <w:rFonts w:ascii="Arial" w:hAnsi="Arial" w:cs="Arial"/>
          <w:sz w:val="24"/>
          <w:szCs w:val="24"/>
        </w:rPr>
        <w:t xml:space="preserve"> and faculty </w:t>
      </w:r>
      <w:r>
        <w:rPr>
          <w:rFonts w:ascii="Arial" w:hAnsi="Arial" w:cs="Arial"/>
          <w:sz w:val="24"/>
          <w:szCs w:val="24"/>
        </w:rPr>
        <w:t>members for working on the screening c</w:t>
      </w:r>
      <w:r w:rsidR="00A134BE" w:rsidRPr="00E37A1C">
        <w:rPr>
          <w:rFonts w:ascii="Arial" w:hAnsi="Arial" w:cs="Arial"/>
          <w:sz w:val="24"/>
          <w:szCs w:val="24"/>
        </w:rPr>
        <w:t xml:space="preserve">ommittees </w:t>
      </w:r>
      <w:r>
        <w:rPr>
          <w:rFonts w:ascii="Arial" w:hAnsi="Arial" w:cs="Arial"/>
          <w:sz w:val="24"/>
          <w:szCs w:val="24"/>
        </w:rPr>
        <w:t>to hire the</w:t>
      </w:r>
      <w:r w:rsidR="00A134BE" w:rsidRPr="00E37A1C">
        <w:rPr>
          <w:rFonts w:ascii="Arial" w:hAnsi="Arial" w:cs="Arial"/>
          <w:sz w:val="24"/>
          <w:szCs w:val="24"/>
        </w:rPr>
        <w:t xml:space="preserve"> new </w:t>
      </w:r>
      <w:r>
        <w:rPr>
          <w:rFonts w:ascii="Arial" w:hAnsi="Arial" w:cs="Arial"/>
          <w:sz w:val="24"/>
          <w:szCs w:val="24"/>
        </w:rPr>
        <w:t>instructors</w:t>
      </w:r>
      <w:r w:rsidR="00A134BE" w:rsidRPr="00E37A1C">
        <w:rPr>
          <w:rFonts w:ascii="Arial" w:hAnsi="Arial" w:cs="Arial"/>
          <w:sz w:val="24"/>
          <w:szCs w:val="24"/>
        </w:rPr>
        <w:t xml:space="preserve">.  </w:t>
      </w:r>
      <w:r>
        <w:rPr>
          <w:rFonts w:ascii="Arial" w:hAnsi="Arial" w:cs="Arial"/>
          <w:sz w:val="24"/>
          <w:szCs w:val="24"/>
        </w:rPr>
        <w:t>President Leas said he would like to introduce the new</w:t>
      </w:r>
      <w:r w:rsidR="00A134BE" w:rsidRPr="00E37A1C">
        <w:rPr>
          <w:rFonts w:ascii="Arial" w:hAnsi="Arial" w:cs="Arial"/>
          <w:sz w:val="24"/>
          <w:szCs w:val="24"/>
        </w:rPr>
        <w:t xml:space="preserve"> faculty members to the </w:t>
      </w:r>
      <w:r w:rsidR="00737E96">
        <w:rPr>
          <w:rFonts w:ascii="Arial" w:hAnsi="Arial" w:cs="Arial"/>
          <w:sz w:val="24"/>
          <w:szCs w:val="24"/>
        </w:rPr>
        <w:t>trustees</w:t>
      </w:r>
      <w:r>
        <w:rPr>
          <w:rFonts w:ascii="Arial" w:hAnsi="Arial" w:cs="Arial"/>
          <w:sz w:val="24"/>
          <w:szCs w:val="24"/>
        </w:rPr>
        <w:t xml:space="preserve"> in the fall</w:t>
      </w:r>
      <w:r w:rsidR="00A134BE" w:rsidRPr="00E37A1C">
        <w:rPr>
          <w:rFonts w:ascii="Arial" w:hAnsi="Arial" w:cs="Arial"/>
          <w:sz w:val="24"/>
          <w:szCs w:val="24"/>
        </w:rPr>
        <w:t xml:space="preserve">. </w:t>
      </w:r>
      <w:r>
        <w:rPr>
          <w:rFonts w:ascii="Arial" w:hAnsi="Arial" w:cs="Arial"/>
          <w:sz w:val="24"/>
          <w:szCs w:val="24"/>
        </w:rPr>
        <w:t xml:space="preserve">  </w:t>
      </w:r>
    </w:p>
    <w:p w:rsidR="000D08D0" w:rsidRPr="000D08D0" w:rsidRDefault="000D08D0" w:rsidP="000D08D0">
      <w:pPr>
        <w:pStyle w:val="ListParagraph"/>
        <w:rPr>
          <w:rFonts w:ascii="Arial" w:hAnsi="Arial" w:cs="Arial"/>
          <w:sz w:val="24"/>
          <w:szCs w:val="24"/>
        </w:rPr>
      </w:pPr>
    </w:p>
    <w:p w:rsidR="00A134BE" w:rsidRPr="00E37A1C" w:rsidRDefault="00E37A1C" w:rsidP="000D08D0">
      <w:pPr>
        <w:pStyle w:val="ListParagraph"/>
        <w:rPr>
          <w:rFonts w:ascii="Arial" w:hAnsi="Arial" w:cs="Arial"/>
          <w:sz w:val="24"/>
          <w:szCs w:val="24"/>
        </w:rPr>
      </w:pPr>
      <w:r>
        <w:rPr>
          <w:rFonts w:ascii="Arial" w:hAnsi="Arial" w:cs="Arial"/>
          <w:sz w:val="24"/>
          <w:szCs w:val="24"/>
        </w:rPr>
        <w:lastRenderedPageBreak/>
        <w:t xml:space="preserve">Trustee Blakely commented the BBCC </w:t>
      </w:r>
      <w:proofErr w:type="gramStart"/>
      <w:r>
        <w:rPr>
          <w:rFonts w:ascii="Arial" w:hAnsi="Arial" w:cs="Arial"/>
          <w:sz w:val="24"/>
          <w:szCs w:val="24"/>
        </w:rPr>
        <w:t>faculty do</w:t>
      </w:r>
      <w:proofErr w:type="gramEnd"/>
      <w:r>
        <w:rPr>
          <w:rFonts w:ascii="Arial" w:hAnsi="Arial" w:cs="Arial"/>
          <w:sz w:val="24"/>
          <w:szCs w:val="24"/>
        </w:rPr>
        <w:t xml:space="preserve"> a good job mentoring new instructors through the probationary faculty review process</w:t>
      </w:r>
      <w:r w:rsidR="00A134BE" w:rsidRPr="00E37A1C">
        <w:rPr>
          <w:rFonts w:ascii="Arial" w:hAnsi="Arial" w:cs="Arial"/>
          <w:sz w:val="24"/>
          <w:szCs w:val="24"/>
        </w:rPr>
        <w:t>.  Neg</w:t>
      </w:r>
      <w:r w:rsidR="005F6B31">
        <w:rPr>
          <w:rFonts w:ascii="Arial" w:hAnsi="Arial" w:cs="Arial"/>
          <w:sz w:val="24"/>
          <w:szCs w:val="24"/>
        </w:rPr>
        <w:t xml:space="preserve">otiations have been going well; however the </w:t>
      </w:r>
      <w:r w:rsidR="004E3039">
        <w:rPr>
          <w:rFonts w:ascii="Arial" w:hAnsi="Arial" w:cs="Arial"/>
          <w:sz w:val="24"/>
          <w:szCs w:val="24"/>
        </w:rPr>
        <w:t xml:space="preserve">state </w:t>
      </w:r>
      <w:r w:rsidR="005F6B31">
        <w:rPr>
          <w:rFonts w:ascii="Arial" w:hAnsi="Arial" w:cs="Arial"/>
          <w:sz w:val="24"/>
          <w:szCs w:val="24"/>
        </w:rPr>
        <w:t>budget situation has stopped progress</w:t>
      </w:r>
      <w:r w:rsidR="00A134BE" w:rsidRPr="00E37A1C">
        <w:rPr>
          <w:rFonts w:ascii="Arial" w:hAnsi="Arial" w:cs="Arial"/>
          <w:sz w:val="24"/>
          <w:szCs w:val="24"/>
        </w:rPr>
        <w:t>.</w:t>
      </w:r>
    </w:p>
    <w:p w:rsidR="00A134BE" w:rsidRPr="00003BA9" w:rsidRDefault="00A134BE" w:rsidP="00AD3A93">
      <w:pPr>
        <w:spacing w:after="0" w:line="240" w:lineRule="auto"/>
        <w:rPr>
          <w:rFonts w:ascii="Arial" w:hAnsi="Arial" w:cs="Arial"/>
          <w:sz w:val="24"/>
          <w:szCs w:val="24"/>
        </w:rPr>
      </w:pPr>
    </w:p>
    <w:p w:rsidR="00A134BE" w:rsidRPr="000E40E7" w:rsidRDefault="000E40E7" w:rsidP="00AD3A93">
      <w:pPr>
        <w:pStyle w:val="ListParagraph"/>
        <w:numPr>
          <w:ilvl w:val="0"/>
          <w:numId w:val="3"/>
        </w:numPr>
        <w:ind w:hanging="720"/>
        <w:rPr>
          <w:rFonts w:ascii="Arial" w:hAnsi="Arial" w:cs="Arial"/>
          <w:sz w:val="24"/>
          <w:szCs w:val="24"/>
        </w:rPr>
      </w:pPr>
      <w:r>
        <w:rPr>
          <w:rFonts w:ascii="Arial" w:hAnsi="Arial" w:cs="Arial"/>
          <w:sz w:val="24"/>
          <w:szCs w:val="24"/>
        </w:rPr>
        <w:t>VP Garza reported many interviews have been conducted.  The computer science instructor and librarian position offers will be extended next week, and then all</w:t>
      </w:r>
      <w:r w:rsidR="00A134BE" w:rsidRPr="000E40E7">
        <w:rPr>
          <w:rFonts w:ascii="Arial" w:hAnsi="Arial" w:cs="Arial"/>
          <w:sz w:val="24"/>
          <w:szCs w:val="24"/>
        </w:rPr>
        <w:t xml:space="preserve"> faculty positions will be filled.  Ne</w:t>
      </w:r>
      <w:r>
        <w:rPr>
          <w:rFonts w:ascii="Arial" w:hAnsi="Arial" w:cs="Arial"/>
          <w:sz w:val="24"/>
          <w:szCs w:val="24"/>
        </w:rPr>
        <w:t>gotiations are</w:t>
      </w:r>
      <w:r w:rsidR="00A134BE" w:rsidRPr="000E40E7">
        <w:rPr>
          <w:rFonts w:ascii="Arial" w:hAnsi="Arial" w:cs="Arial"/>
          <w:sz w:val="24"/>
          <w:szCs w:val="24"/>
        </w:rPr>
        <w:t xml:space="preserve"> going well </w:t>
      </w:r>
      <w:r>
        <w:rPr>
          <w:rFonts w:ascii="Arial" w:hAnsi="Arial" w:cs="Arial"/>
          <w:sz w:val="24"/>
          <w:szCs w:val="24"/>
        </w:rPr>
        <w:t xml:space="preserve">as a </w:t>
      </w:r>
      <w:r w:rsidR="00A134BE" w:rsidRPr="000E40E7">
        <w:rPr>
          <w:rFonts w:ascii="Arial" w:hAnsi="Arial" w:cs="Arial"/>
          <w:sz w:val="24"/>
          <w:szCs w:val="24"/>
        </w:rPr>
        <w:t>collaborative process</w:t>
      </w:r>
      <w:r>
        <w:rPr>
          <w:rFonts w:ascii="Arial" w:hAnsi="Arial" w:cs="Arial"/>
          <w:sz w:val="24"/>
          <w:szCs w:val="24"/>
        </w:rPr>
        <w:t xml:space="preserve">.  She agreed with Instructor O’Konek that they are </w:t>
      </w:r>
      <w:r w:rsidR="00737E96">
        <w:rPr>
          <w:rFonts w:ascii="Arial" w:hAnsi="Arial" w:cs="Arial"/>
          <w:sz w:val="24"/>
          <w:szCs w:val="24"/>
        </w:rPr>
        <w:t>on hold</w:t>
      </w:r>
      <w:r>
        <w:rPr>
          <w:rFonts w:ascii="Arial" w:hAnsi="Arial" w:cs="Arial"/>
          <w:sz w:val="24"/>
          <w:szCs w:val="24"/>
        </w:rPr>
        <w:t xml:space="preserve"> until the </w:t>
      </w:r>
      <w:r w:rsidR="00363481">
        <w:rPr>
          <w:rFonts w:ascii="Arial" w:hAnsi="Arial" w:cs="Arial"/>
          <w:sz w:val="24"/>
          <w:szCs w:val="24"/>
        </w:rPr>
        <w:t>budget issue is resolved at the state level</w:t>
      </w:r>
      <w:r w:rsidR="00A134BE" w:rsidRPr="000E40E7">
        <w:rPr>
          <w:rFonts w:ascii="Arial" w:hAnsi="Arial" w:cs="Arial"/>
          <w:sz w:val="24"/>
          <w:szCs w:val="24"/>
        </w:rPr>
        <w:t xml:space="preserve">.  </w:t>
      </w:r>
    </w:p>
    <w:p w:rsidR="00AC3B4E" w:rsidRPr="00003BA9" w:rsidRDefault="00AC3B4E" w:rsidP="00AD3A93">
      <w:pPr>
        <w:spacing w:after="0" w:line="240" w:lineRule="auto"/>
        <w:rPr>
          <w:rFonts w:ascii="Arial" w:hAnsi="Arial" w:cs="Arial"/>
          <w:sz w:val="24"/>
          <w:szCs w:val="24"/>
        </w:rPr>
      </w:pPr>
    </w:p>
    <w:p w:rsidR="00AC3B4E" w:rsidRPr="0051379A" w:rsidRDefault="007364D7" w:rsidP="00AD3A93">
      <w:pPr>
        <w:pStyle w:val="ListParagraph"/>
        <w:numPr>
          <w:ilvl w:val="0"/>
          <w:numId w:val="6"/>
        </w:numPr>
        <w:ind w:hanging="720"/>
        <w:rPr>
          <w:rFonts w:ascii="Arial" w:hAnsi="Arial" w:cs="Arial"/>
          <w:b/>
          <w:sz w:val="24"/>
          <w:szCs w:val="24"/>
        </w:rPr>
      </w:pPr>
      <w:r w:rsidRPr="0051379A">
        <w:rPr>
          <w:rFonts w:ascii="Arial" w:hAnsi="Arial" w:cs="Arial"/>
          <w:b/>
          <w:sz w:val="24"/>
          <w:szCs w:val="24"/>
        </w:rPr>
        <w:t>BBCC Core Themes</w:t>
      </w:r>
    </w:p>
    <w:p w:rsidR="00186F0A" w:rsidRDefault="007364D7" w:rsidP="00AD3A93">
      <w:pPr>
        <w:spacing w:after="0" w:line="240" w:lineRule="auto"/>
        <w:ind w:left="720"/>
        <w:rPr>
          <w:rFonts w:ascii="Arial" w:hAnsi="Arial" w:cs="Arial"/>
          <w:sz w:val="24"/>
          <w:szCs w:val="24"/>
        </w:rPr>
      </w:pPr>
      <w:r>
        <w:rPr>
          <w:rFonts w:ascii="Arial" w:hAnsi="Arial" w:cs="Arial"/>
          <w:sz w:val="24"/>
          <w:szCs w:val="24"/>
        </w:rPr>
        <w:t xml:space="preserve">VP Bob Mohrbacher </w:t>
      </w:r>
      <w:r w:rsidR="00186F0A">
        <w:rPr>
          <w:rFonts w:ascii="Arial" w:hAnsi="Arial" w:cs="Arial"/>
          <w:sz w:val="24"/>
          <w:szCs w:val="24"/>
        </w:rPr>
        <w:t>shared the draft revised c</w:t>
      </w:r>
      <w:r w:rsidR="00AC3B4E" w:rsidRPr="00003BA9">
        <w:rPr>
          <w:rFonts w:ascii="Arial" w:hAnsi="Arial" w:cs="Arial"/>
          <w:sz w:val="24"/>
          <w:szCs w:val="24"/>
        </w:rPr>
        <w:t>ore themes</w:t>
      </w:r>
      <w:r w:rsidR="00186F0A">
        <w:rPr>
          <w:rFonts w:ascii="Arial" w:hAnsi="Arial" w:cs="Arial"/>
          <w:sz w:val="24"/>
          <w:szCs w:val="24"/>
        </w:rPr>
        <w:t>.</w:t>
      </w:r>
    </w:p>
    <w:p w:rsidR="00186F0A" w:rsidRDefault="00186F0A" w:rsidP="00AD3A93">
      <w:pPr>
        <w:spacing w:after="0" w:line="240" w:lineRule="auto"/>
        <w:ind w:left="720"/>
        <w:rPr>
          <w:rFonts w:ascii="Arial" w:hAnsi="Arial" w:cs="Arial"/>
          <w:sz w:val="24"/>
          <w:szCs w:val="24"/>
        </w:rPr>
      </w:pPr>
    </w:p>
    <w:p w:rsidR="00186F0A" w:rsidRPr="0056373C" w:rsidRDefault="00186F0A" w:rsidP="00AD3A93">
      <w:pPr>
        <w:spacing w:after="0" w:line="240" w:lineRule="auto"/>
        <w:rPr>
          <w:rFonts w:ascii="Arial" w:hAnsi="Arial" w:cs="Arial"/>
          <w:b/>
          <w:sz w:val="24"/>
          <w:szCs w:val="24"/>
          <w:u w:val="single"/>
        </w:rPr>
      </w:pPr>
      <w:r w:rsidRPr="0056373C">
        <w:rPr>
          <w:rFonts w:ascii="Arial" w:hAnsi="Arial" w:cs="Arial"/>
          <w:b/>
          <w:sz w:val="24"/>
          <w:szCs w:val="24"/>
          <w:u w:val="single"/>
        </w:rPr>
        <w:t>Student Success</w:t>
      </w:r>
    </w:p>
    <w:p w:rsidR="00186F0A" w:rsidRPr="0056373C" w:rsidRDefault="00186F0A" w:rsidP="00AD3A93">
      <w:pPr>
        <w:spacing w:after="0" w:line="240" w:lineRule="auto"/>
        <w:rPr>
          <w:rFonts w:ascii="Arial" w:hAnsi="Arial" w:cs="Arial"/>
          <w:b/>
          <w:sz w:val="24"/>
          <w:szCs w:val="24"/>
        </w:rPr>
      </w:pPr>
      <w:r w:rsidRPr="0056373C">
        <w:rPr>
          <w:rFonts w:ascii="Arial" w:hAnsi="Arial" w:cs="Arial"/>
          <w:b/>
          <w:sz w:val="24"/>
          <w:szCs w:val="24"/>
        </w:rPr>
        <w:t xml:space="preserve">Outcome: </w:t>
      </w:r>
      <w:r w:rsidRPr="0056373C">
        <w:rPr>
          <w:rFonts w:ascii="Arial" w:hAnsi="Arial" w:cs="Arial"/>
          <w:sz w:val="24"/>
          <w:szCs w:val="24"/>
        </w:rPr>
        <w:t>Big Bend Community College provides access to opportunities, assists students in completion of their goals, and develops skills for lifelong learning.</w:t>
      </w:r>
    </w:p>
    <w:p w:rsidR="003D1244" w:rsidRDefault="003D1244" w:rsidP="00AD3A93">
      <w:pPr>
        <w:spacing w:after="0" w:line="240" w:lineRule="auto"/>
        <w:ind w:left="180"/>
        <w:rPr>
          <w:rFonts w:ascii="Arial" w:hAnsi="Arial" w:cs="Arial"/>
          <w:b/>
          <w:sz w:val="24"/>
          <w:szCs w:val="24"/>
        </w:rPr>
      </w:pPr>
    </w:p>
    <w:p w:rsidR="00186F0A" w:rsidRPr="0056373C" w:rsidRDefault="00186F0A" w:rsidP="00AD3A93">
      <w:pPr>
        <w:spacing w:after="0" w:line="240" w:lineRule="auto"/>
        <w:ind w:left="180"/>
        <w:rPr>
          <w:rFonts w:ascii="Arial" w:hAnsi="Arial" w:cs="Arial"/>
          <w:b/>
          <w:sz w:val="24"/>
          <w:szCs w:val="24"/>
        </w:rPr>
      </w:pPr>
      <w:r w:rsidRPr="0056373C">
        <w:rPr>
          <w:rFonts w:ascii="Arial" w:hAnsi="Arial" w:cs="Arial"/>
          <w:b/>
          <w:sz w:val="24"/>
          <w:szCs w:val="24"/>
        </w:rPr>
        <w:t>Objectives</w:t>
      </w:r>
      <w:r w:rsidR="0056373C" w:rsidRPr="0056373C">
        <w:rPr>
          <w:rFonts w:ascii="Arial" w:hAnsi="Arial" w:cs="Arial"/>
          <w:b/>
          <w:sz w:val="24"/>
          <w:szCs w:val="24"/>
        </w:rPr>
        <w:t>:</w:t>
      </w:r>
    </w:p>
    <w:p w:rsidR="00186F0A" w:rsidRPr="0056373C" w:rsidRDefault="00186F0A" w:rsidP="00AD3A93">
      <w:pPr>
        <w:pStyle w:val="ListParagraph"/>
        <w:numPr>
          <w:ilvl w:val="1"/>
          <w:numId w:val="4"/>
        </w:numPr>
        <w:ind w:left="720" w:hanging="540"/>
        <w:contextualSpacing/>
        <w:rPr>
          <w:rFonts w:ascii="Arial" w:hAnsi="Arial" w:cs="Arial"/>
          <w:sz w:val="24"/>
          <w:szCs w:val="24"/>
        </w:rPr>
      </w:pPr>
      <w:r w:rsidRPr="0056373C">
        <w:rPr>
          <w:rFonts w:ascii="Arial" w:hAnsi="Arial" w:cs="Arial"/>
          <w:sz w:val="24"/>
          <w:szCs w:val="24"/>
        </w:rPr>
        <w:t>BBCC provides access to programs and services that meet the needs of our service district.</w:t>
      </w:r>
    </w:p>
    <w:p w:rsidR="00186F0A" w:rsidRPr="0056373C" w:rsidRDefault="00186F0A" w:rsidP="00AD3A93">
      <w:pPr>
        <w:pStyle w:val="ListParagraph"/>
        <w:ind w:left="1080"/>
        <w:rPr>
          <w:rFonts w:ascii="Arial" w:hAnsi="Arial" w:cs="Arial"/>
          <w:b/>
          <w:sz w:val="24"/>
          <w:szCs w:val="24"/>
        </w:rPr>
      </w:pPr>
      <w:r w:rsidRPr="0056373C">
        <w:rPr>
          <w:rFonts w:ascii="Arial" w:hAnsi="Arial" w:cs="Arial"/>
          <w:b/>
          <w:sz w:val="24"/>
          <w:szCs w:val="24"/>
        </w:rPr>
        <w:t>Indicators</w:t>
      </w:r>
      <w:r w:rsidR="0056373C" w:rsidRPr="0056373C">
        <w:rPr>
          <w:rFonts w:ascii="Arial" w:hAnsi="Arial" w:cs="Arial"/>
          <w:b/>
          <w:sz w:val="24"/>
          <w:szCs w:val="24"/>
        </w:rPr>
        <w:t>:</w:t>
      </w:r>
    </w:p>
    <w:p w:rsidR="00186F0A" w:rsidRPr="0056373C" w:rsidRDefault="00186F0A" w:rsidP="00AD3A93">
      <w:pPr>
        <w:spacing w:after="0" w:line="240" w:lineRule="auto"/>
        <w:ind w:left="1080"/>
        <w:rPr>
          <w:rFonts w:ascii="Arial" w:hAnsi="Arial" w:cs="Arial"/>
          <w:sz w:val="24"/>
          <w:szCs w:val="24"/>
        </w:rPr>
      </w:pPr>
      <w:proofErr w:type="gramStart"/>
      <w:r w:rsidRPr="0056373C">
        <w:rPr>
          <w:rFonts w:ascii="Arial" w:hAnsi="Arial" w:cs="Arial"/>
          <w:sz w:val="24"/>
          <w:szCs w:val="24"/>
        </w:rPr>
        <w:t>1.1a Inventory of programs, modalities, and services.</w:t>
      </w:r>
      <w:proofErr w:type="gramEnd"/>
    </w:p>
    <w:p w:rsidR="00186F0A" w:rsidRPr="0056373C" w:rsidRDefault="00186F0A" w:rsidP="00AD3A93">
      <w:pPr>
        <w:spacing w:after="0" w:line="240" w:lineRule="auto"/>
        <w:ind w:left="1080"/>
        <w:rPr>
          <w:rFonts w:ascii="Arial" w:hAnsi="Arial" w:cs="Arial"/>
          <w:sz w:val="24"/>
          <w:szCs w:val="24"/>
        </w:rPr>
      </w:pPr>
      <w:proofErr w:type="gramStart"/>
      <w:r w:rsidRPr="0056373C">
        <w:rPr>
          <w:rFonts w:ascii="Arial" w:hAnsi="Arial" w:cs="Arial"/>
          <w:sz w:val="24"/>
          <w:szCs w:val="24"/>
        </w:rPr>
        <w:t>1.1b Service area &amp; student demographic data.</w:t>
      </w:r>
      <w:proofErr w:type="gramEnd"/>
    </w:p>
    <w:p w:rsidR="00186F0A" w:rsidRPr="0056373C" w:rsidRDefault="00186F0A" w:rsidP="00AD3A93">
      <w:pPr>
        <w:spacing w:after="0" w:line="240" w:lineRule="auto"/>
        <w:ind w:left="1080"/>
        <w:rPr>
          <w:rFonts w:ascii="Arial" w:hAnsi="Arial" w:cs="Arial"/>
          <w:sz w:val="24"/>
          <w:szCs w:val="24"/>
        </w:rPr>
      </w:pPr>
      <w:proofErr w:type="gramStart"/>
      <w:r w:rsidRPr="0056373C">
        <w:rPr>
          <w:rFonts w:ascii="Arial" w:hAnsi="Arial" w:cs="Arial"/>
          <w:sz w:val="24"/>
          <w:szCs w:val="24"/>
        </w:rPr>
        <w:t>1.1c Class-fill rates &amp; class cance</w:t>
      </w:r>
      <w:r w:rsidR="00737E96">
        <w:rPr>
          <w:rFonts w:ascii="Arial" w:hAnsi="Arial" w:cs="Arial"/>
          <w:sz w:val="24"/>
          <w:szCs w:val="24"/>
        </w:rPr>
        <w:t>l</w:t>
      </w:r>
      <w:r w:rsidRPr="0056373C">
        <w:rPr>
          <w:rFonts w:ascii="Arial" w:hAnsi="Arial" w:cs="Arial"/>
          <w:sz w:val="24"/>
          <w:szCs w:val="24"/>
        </w:rPr>
        <w:t>lation data.</w:t>
      </w:r>
      <w:proofErr w:type="gramEnd"/>
    </w:p>
    <w:p w:rsidR="00186F0A" w:rsidRPr="0056373C" w:rsidRDefault="00186F0A" w:rsidP="00AD3A93">
      <w:pPr>
        <w:spacing w:after="0" w:line="240" w:lineRule="auto"/>
        <w:ind w:left="1080"/>
        <w:rPr>
          <w:rFonts w:ascii="Arial" w:hAnsi="Arial" w:cs="Arial"/>
          <w:sz w:val="24"/>
          <w:szCs w:val="24"/>
        </w:rPr>
      </w:pPr>
      <w:proofErr w:type="gramStart"/>
      <w:r w:rsidRPr="0056373C">
        <w:rPr>
          <w:rFonts w:ascii="Arial" w:hAnsi="Arial" w:cs="Arial"/>
          <w:sz w:val="24"/>
          <w:szCs w:val="24"/>
        </w:rPr>
        <w:t>1.1d Feedback from advisory committees.</w:t>
      </w:r>
      <w:proofErr w:type="gramEnd"/>
    </w:p>
    <w:p w:rsidR="003D1244" w:rsidRPr="0056373C" w:rsidRDefault="00186F0A" w:rsidP="00AD3A93">
      <w:pPr>
        <w:spacing w:after="0" w:line="240" w:lineRule="auto"/>
        <w:ind w:left="720"/>
        <w:rPr>
          <w:rFonts w:ascii="Arial" w:hAnsi="Arial" w:cs="Arial"/>
          <w:i/>
          <w:sz w:val="24"/>
          <w:szCs w:val="24"/>
        </w:rPr>
      </w:pPr>
      <w:r w:rsidRPr="0056373C">
        <w:rPr>
          <w:rFonts w:ascii="Arial" w:hAnsi="Arial" w:cs="Arial"/>
          <w:i/>
          <w:sz w:val="24"/>
          <w:szCs w:val="24"/>
        </w:rPr>
        <w:t>Rationale:</w:t>
      </w:r>
      <w:r w:rsidRPr="0056373C">
        <w:rPr>
          <w:rFonts w:ascii="Arial" w:hAnsi="Arial" w:cs="Arial"/>
          <w:sz w:val="24"/>
          <w:szCs w:val="24"/>
        </w:rPr>
        <w:t xml:space="preserve"> </w:t>
      </w:r>
      <w:r w:rsidRPr="0056373C">
        <w:rPr>
          <w:rFonts w:ascii="Arial" w:hAnsi="Arial" w:cs="Arial"/>
          <w:i/>
          <w:sz w:val="24"/>
          <w:szCs w:val="24"/>
        </w:rPr>
        <w:t xml:space="preserve">Analysis of current and potential student population is matched to enrollment data and feedback from advisory committees to inform program planning and strategic enrollment management. </w:t>
      </w:r>
    </w:p>
    <w:p w:rsidR="00186F0A" w:rsidRPr="0056373C" w:rsidRDefault="00186F0A" w:rsidP="00AD3A93">
      <w:pPr>
        <w:pStyle w:val="ListParagraph"/>
        <w:numPr>
          <w:ilvl w:val="1"/>
          <w:numId w:val="4"/>
        </w:numPr>
        <w:ind w:hanging="225"/>
        <w:contextualSpacing/>
        <w:rPr>
          <w:rFonts w:ascii="Arial" w:hAnsi="Arial" w:cs="Arial"/>
          <w:sz w:val="24"/>
          <w:szCs w:val="24"/>
        </w:rPr>
      </w:pPr>
      <w:r w:rsidRPr="0056373C">
        <w:rPr>
          <w:rFonts w:ascii="Arial" w:hAnsi="Arial" w:cs="Arial"/>
          <w:sz w:val="24"/>
          <w:szCs w:val="24"/>
        </w:rPr>
        <w:t>Use of services correlates with success, retention and completion.</w:t>
      </w:r>
    </w:p>
    <w:p w:rsidR="0009305E" w:rsidRPr="0056373C" w:rsidRDefault="0009305E" w:rsidP="00AD3A93">
      <w:pPr>
        <w:pStyle w:val="ListParagraph"/>
        <w:ind w:left="1080"/>
        <w:rPr>
          <w:rFonts w:ascii="Arial" w:hAnsi="Arial" w:cs="Arial"/>
          <w:b/>
          <w:sz w:val="24"/>
          <w:szCs w:val="24"/>
        </w:rPr>
      </w:pPr>
      <w:r w:rsidRPr="0056373C">
        <w:rPr>
          <w:rFonts w:ascii="Arial" w:hAnsi="Arial" w:cs="Arial"/>
          <w:b/>
          <w:sz w:val="24"/>
          <w:szCs w:val="24"/>
        </w:rPr>
        <w:t>Indicators</w:t>
      </w:r>
      <w:r w:rsidR="0056373C" w:rsidRPr="0056373C">
        <w:rPr>
          <w:rFonts w:ascii="Arial" w:hAnsi="Arial" w:cs="Arial"/>
          <w:b/>
          <w:sz w:val="24"/>
          <w:szCs w:val="24"/>
        </w:rPr>
        <w:t>:</w:t>
      </w:r>
    </w:p>
    <w:p w:rsidR="0009305E" w:rsidRPr="0056373C" w:rsidRDefault="0009305E" w:rsidP="00AD3A93">
      <w:pPr>
        <w:spacing w:after="0" w:line="240" w:lineRule="auto"/>
        <w:ind w:left="1080"/>
        <w:rPr>
          <w:rFonts w:ascii="Arial" w:hAnsi="Arial" w:cs="Arial"/>
          <w:sz w:val="24"/>
          <w:szCs w:val="24"/>
        </w:rPr>
      </w:pPr>
      <w:proofErr w:type="gramStart"/>
      <w:r w:rsidRPr="0056373C">
        <w:rPr>
          <w:rFonts w:ascii="Arial" w:hAnsi="Arial" w:cs="Arial"/>
          <w:sz w:val="24"/>
          <w:szCs w:val="24"/>
        </w:rPr>
        <w:t>1.2a Course success rates.</w:t>
      </w:r>
      <w:proofErr w:type="gramEnd"/>
    </w:p>
    <w:p w:rsidR="0009305E" w:rsidRPr="0056373C" w:rsidRDefault="0009305E" w:rsidP="00AD3A93">
      <w:pPr>
        <w:tabs>
          <w:tab w:val="left" w:pos="3390"/>
        </w:tabs>
        <w:spacing w:after="0" w:line="240" w:lineRule="auto"/>
        <w:ind w:left="1080"/>
        <w:rPr>
          <w:rFonts w:ascii="Arial" w:hAnsi="Arial" w:cs="Arial"/>
          <w:sz w:val="24"/>
          <w:szCs w:val="24"/>
        </w:rPr>
      </w:pPr>
      <w:proofErr w:type="gramStart"/>
      <w:r w:rsidRPr="0056373C">
        <w:rPr>
          <w:rFonts w:ascii="Arial" w:hAnsi="Arial" w:cs="Arial"/>
          <w:sz w:val="24"/>
          <w:szCs w:val="24"/>
        </w:rPr>
        <w:t>1.2b Use of services.</w:t>
      </w:r>
      <w:proofErr w:type="gramEnd"/>
      <w:r w:rsidR="0056373C">
        <w:rPr>
          <w:rFonts w:ascii="Arial" w:hAnsi="Arial" w:cs="Arial"/>
          <w:sz w:val="24"/>
          <w:szCs w:val="24"/>
        </w:rPr>
        <w:tab/>
      </w:r>
    </w:p>
    <w:p w:rsidR="0009305E" w:rsidRPr="0056373C" w:rsidRDefault="0009305E" w:rsidP="00AD3A93">
      <w:pPr>
        <w:spacing w:after="0" w:line="240" w:lineRule="auto"/>
        <w:ind w:left="1080"/>
        <w:rPr>
          <w:rFonts w:ascii="Arial" w:hAnsi="Arial" w:cs="Arial"/>
          <w:sz w:val="24"/>
          <w:szCs w:val="24"/>
        </w:rPr>
      </w:pPr>
      <w:proofErr w:type="gramStart"/>
      <w:r w:rsidRPr="0056373C">
        <w:rPr>
          <w:rFonts w:ascii="Arial" w:hAnsi="Arial" w:cs="Arial"/>
          <w:sz w:val="24"/>
          <w:szCs w:val="24"/>
        </w:rPr>
        <w:t>1.</w:t>
      </w:r>
      <w:r w:rsidR="002662ED">
        <w:rPr>
          <w:rFonts w:ascii="Arial" w:hAnsi="Arial" w:cs="Arial"/>
          <w:sz w:val="24"/>
          <w:szCs w:val="24"/>
        </w:rPr>
        <w:t>2</w:t>
      </w:r>
      <w:r w:rsidRPr="0056373C">
        <w:rPr>
          <w:rFonts w:ascii="Arial" w:hAnsi="Arial" w:cs="Arial"/>
          <w:sz w:val="24"/>
          <w:szCs w:val="24"/>
        </w:rPr>
        <w:t>c Use of technology &amp; resources.</w:t>
      </w:r>
      <w:proofErr w:type="gramEnd"/>
    </w:p>
    <w:p w:rsidR="0009305E" w:rsidRPr="0056373C" w:rsidRDefault="0009305E" w:rsidP="00AD3A93">
      <w:pPr>
        <w:spacing w:after="0" w:line="240" w:lineRule="auto"/>
        <w:ind w:left="720"/>
        <w:rPr>
          <w:rFonts w:ascii="Arial" w:hAnsi="Arial" w:cs="Arial"/>
          <w:i/>
          <w:sz w:val="24"/>
          <w:szCs w:val="24"/>
        </w:rPr>
      </w:pPr>
      <w:r w:rsidRPr="0056373C">
        <w:rPr>
          <w:rFonts w:ascii="Arial" w:hAnsi="Arial" w:cs="Arial"/>
          <w:i/>
          <w:sz w:val="24"/>
          <w:szCs w:val="24"/>
        </w:rPr>
        <w:t>Rationale: Use of specific services by students (i.e.</w:t>
      </w:r>
      <w:r w:rsidR="004E3039">
        <w:rPr>
          <w:rFonts w:ascii="Arial" w:hAnsi="Arial" w:cs="Arial"/>
          <w:i/>
          <w:sz w:val="24"/>
          <w:szCs w:val="24"/>
        </w:rPr>
        <w:t>,</w:t>
      </w:r>
      <w:r w:rsidRPr="0056373C">
        <w:rPr>
          <w:rFonts w:ascii="Arial" w:hAnsi="Arial" w:cs="Arial"/>
          <w:i/>
          <w:sz w:val="24"/>
          <w:szCs w:val="24"/>
        </w:rPr>
        <w:t xml:space="preserve"> tutoring, supplemental instruction, new student orientation, etc.) is correlated to course success, retention, or completion in order to determine effectiveness of services.</w:t>
      </w:r>
    </w:p>
    <w:p w:rsidR="00186F0A" w:rsidRPr="0056373C" w:rsidRDefault="0009305E" w:rsidP="00AD3A93">
      <w:pPr>
        <w:pStyle w:val="ListParagraph"/>
        <w:numPr>
          <w:ilvl w:val="1"/>
          <w:numId w:val="4"/>
        </w:numPr>
        <w:ind w:hanging="225"/>
        <w:contextualSpacing/>
        <w:rPr>
          <w:rFonts w:ascii="Arial" w:hAnsi="Arial" w:cs="Arial"/>
          <w:sz w:val="24"/>
          <w:szCs w:val="24"/>
        </w:rPr>
      </w:pPr>
      <w:r w:rsidRPr="0056373C">
        <w:rPr>
          <w:rFonts w:ascii="Arial" w:hAnsi="Arial" w:cs="Arial"/>
          <w:sz w:val="24"/>
          <w:szCs w:val="24"/>
        </w:rPr>
        <w:t>Students are prepared to graduate and to transfer or seek employment.</w:t>
      </w:r>
    </w:p>
    <w:p w:rsidR="0009305E" w:rsidRPr="0056373C" w:rsidRDefault="0009305E" w:rsidP="00AD3A93">
      <w:pPr>
        <w:pStyle w:val="ListParagraph"/>
        <w:ind w:left="1080"/>
        <w:rPr>
          <w:rFonts w:ascii="Arial" w:hAnsi="Arial" w:cs="Arial"/>
          <w:sz w:val="24"/>
          <w:szCs w:val="24"/>
        </w:rPr>
      </w:pPr>
      <w:r w:rsidRPr="0056373C">
        <w:rPr>
          <w:rFonts w:ascii="Arial" w:hAnsi="Arial" w:cs="Arial"/>
          <w:b/>
          <w:sz w:val="24"/>
          <w:szCs w:val="24"/>
        </w:rPr>
        <w:t>Indicators</w:t>
      </w:r>
      <w:r w:rsidR="0056373C" w:rsidRPr="0056373C">
        <w:rPr>
          <w:rFonts w:ascii="Arial" w:hAnsi="Arial" w:cs="Arial"/>
          <w:b/>
          <w:sz w:val="24"/>
          <w:szCs w:val="24"/>
        </w:rPr>
        <w:t>:</w:t>
      </w:r>
    </w:p>
    <w:p w:rsidR="0009305E" w:rsidRPr="0056373C" w:rsidRDefault="0009305E" w:rsidP="00AD3A93">
      <w:pPr>
        <w:spacing w:after="0" w:line="240" w:lineRule="auto"/>
        <w:ind w:left="1080"/>
        <w:rPr>
          <w:rFonts w:ascii="Arial" w:hAnsi="Arial" w:cs="Arial"/>
          <w:sz w:val="24"/>
          <w:szCs w:val="24"/>
        </w:rPr>
      </w:pPr>
      <w:proofErr w:type="gramStart"/>
      <w:r w:rsidRPr="0056373C">
        <w:rPr>
          <w:rFonts w:ascii="Arial" w:hAnsi="Arial" w:cs="Arial"/>
          <w:sz w:val="24"/>
          <w:szCs w:val="24"/>
        </w:rPr>
        <w:t>1.3a Student Achievement Initiative (SAI) data.</w:t>
      </w:r>
      <w:proofErr w:type="gramEnd"/>
    </w:p>
    <w:p w:rsidR="0009305E" w:rsidRPr="0056373C" w:rsidRDefault="0009305E" w:rsidP="00AD3A93">
      <w:pPr>
        <w:spacing w:after="0" w:line="240" w:lineRule="auto"/>
        <w:ind w:left="1080"/>
        <w:rPr>
          <w:rFonts w:ascii="Arial" w:hAnsi="Arial" w:cs="Arial"/>
          <w:sz w:val="24"/>
          <w:szCs w:val="24"/>
        </w:rPr>
      </w:pPr>
      <w:proofErr w:type="gramStart"/>
      <w:r w:rsidRPr="0056373C">
        <w:rPr>
          <w:rFonts w:ascii="Arial" w:hAnsi="Arial" w:cs="Arial"/>
          <w:sz w:val="24"/>
          <w:szCs w:val="24"/>
        </w:rPr>
        <w:t>1.3b Retention &amp; graduation rates.</w:t>
      </w:r>
      <w:proofErr w:type="gramEnd"/>
    </w:p>
    <w:p w:rsidR="0009305E" w:rsidRPr="0056373C" w:rsidRDefault="0009305E" w:rsidP="00AD3A93">
      <w:pPr>
        <w:spacing w:after="0" w:line="240" w:lineRule="auto"/>
        <w:ind w:left="1080"/>
        <w:rPr>
          <w:rFonts w:ascii="Arial" w:hAnsi="Arial" w:cs="Arial"/>
          <w:sz w:val="24"/>
          <w:szCs w:val="24"/>
        </w:rPr>
      </w:pPr>
      <w:r w:rsidRPr="0056373C">
        <w:rPr>
          <w:rFonts w:ascii="Arial" w:hAnsi="Arial" w:cs="Arial"/>
          <w:sz w:val="24"/>
          <w:szCs w:val="24"/>
        </w:rPr>
        <w:t>1.3c Transfer rates &amp; transfer success rates (MRTE).</w:t>
      </w:r>
    </w:p>
    <w:p w:rsidR="0009305E" w:rsidRPr="0056373C" w:rsidRDefault="0009305E" w:rsidP="00AD3A93">
      <w:pPr>
        <w:spacing w:after="0" w:line="240" w:lineRule="auto"/>
        <w:ind w:left="1080"/>
        <w:rPr>
          <w:rFonts w:ascii="Arial" w:hAnsi="Arial" w:cs="Arial"/>
          <w:sz w:val="24"/>
          <w:szCs w:val="24"/>
        </w:rPr>
      </w:pPr>
      <w:proofErr w:type="gramStart"/>
      <w:r w:rsidRPr="0056373C">
        <w:rPr>
          <w:rFonts w:ascii="Arial" w:hAnsi="Arial" w:cs="Arial"/>
          <w:sz w:val="24"/>
          <w:szCs w:val="24"/>
        </w:rPr>
        <w:t>1.3d Employment &amp; certification rates.</w:t>
      </w:r>
      <w:proofErr w:type="gramEnd"/>
    </w:p>
    <w:p w:rsidR="0009305E" w:rsidRPr="003D1244" w:rsidRDefault="0009305E" w:rsidP="00AD3A93">
      <w:pPr>
        <w:spacing w:after="0" w:line="240" w:lineRule="auto"/>
        <w:ind w:left="720"/>
        <w:rPr>
          <w:rFonts w:ascii="Arial" w:hAnsi="Arial" w:cs="Arial"/>
          <w:i/>
          <w:sz w:val="24"/>
          <w:szCs w:val="24"/>
        </w:rPr>
      </w:pPr>
      <w:r w:rsidRPr="003D1244">
        <w:rPr>
          <w:rFonts w:ascii="Arial" w:hAnsi="Arial" w:cs="Arial"/>
          <w:i/>
          <w:sz w:val="24"/>
          <w:szCs w:val="24"/>
        </w:rPr>
        <w:t>Rationale: These data sets track students moving through educational pathways in order to determine how many successfully complete goals or transition to next steps.</w:t>
      </w:r>
    </w:p>
    <w:p w:rsidR="0056373C" w:rsidRPr="0056373C" w:rsidRDefault="0056373C" w:rsidP="00AD3A93">
      <w:pPr>
        <w:spacing w:after="0" w:line="240" w:lineRule="auto"/>
        <w:rPr>
          <w:rFonts w:ascii="Arial" w:hAnsi="Arial" w:cs="Arial"/>
          <w:sz w:val="24"/>
          <w:szCs w:val="24"/>
        </w:rPr>
      </w:pPr>
    </w:p>
    <w:p w:rsidR="0056373C" w:rsidRPr="0056373C" w:rsidRDefault="0056373C" w:rsidP="00AD3A93">
      <w:pPr>
        <w:spacing w:after="0" w:line="240" w:lineRule="auto"/>
        <w:rPr>
          <w:rFonts w:ascii="Arial" w:hAnsi="Arial" w:cs="Arial"/>
          <w:b/>
          <w:sz w:val="24"/>
          <w:szCs w:val="24"/>
          <w:u w:val="single"/>
        </w:rPr>
      </w:pPr>
      <w:r w:rsidRPr="0056373C">
        <w:rPr>
          <w:rFonts w:ascii="Arial" w:hAnsi="Arial" w:cs="Arial"/>
          <w:b/>
          <w:sz w:val="24"/>
          <w:szCs w:val="24"/>
          <w:u w:val="single"/>
        </w:rPr>
        <w:lastRenderedPageBreak/>
        <w:t>Excellence in Teaching and Learning</w:t>
      </w:r>
    </w:p>
    <w:p w:rsidR="0056373C" w:rsidRPr="0056373C" w:rsidRDefault="0056373C" w:rsidP="00AD3A93">
      <w:pPr>
        <w:spacing w:after="0" w:line="240" w:lineRule="auto"/>
        <w:rPr>
          <w:rFonts w:ascii="Arial" w:hAnsi="Arial" w:cs="Arial"/>
          <w:sz w:val="24"/>
          <w:szCs w:val="24"/>
        </w:rPr>
      </w:pPr>
      <w:r w:rsidRPr="0056373C">
        <w:rPr>
          <w:rFonts w:ascii="Arial" w:hAnsi="Arial" w:cs="Arial"/>
          <w:b/>
          <w:sz w:val="24"/>
          <w:szCs w:val="24"/>
        </w:rPr>
        <w:t>Outcome:</w:t>
      </w:r>
      <w:r w:rsidRPr="0056373C">
        <w:rPr>
          <w:rFonts w:ascii="Arial" w:hAnsi="Arial" w:cs="Arial"/>
          <w:sz w:val="24"/>
          <w:szCs w:val="24"/>
        </w:rPr>
        <w:t xml:space="preserve"> Big Bend Community College supports innovation, variety, and creativity; maintains high academic standards; and supports professional development for continued growth.</w:t>
      </w:r>
    </w:p>
    <w:p w:rsidR="003D1244" w:rsidRDefault="003D1244" w:rsidP="00AD3A93">
      <w:pPr>
        <w:spacing w:after="0" w:line="240" w:lineRule="auto"/>
        <w:ind w:left="180"/>
        <w:rPr>
          <w:rFonts w:ascii="Arial" w:hAnsi="Arial" w:cs="Arial"/>
          <w:b/>
          <w:sz w:val="24"/>
          <w:szCs w:val="24"/>
        </w:rPr>
      </w:pPr>
    </w:p>
    <w:p w:rsidR="0056373C" w:rsidRPr="0056373C" w:rsidRDefault="0056373C" w:rsidP="00AD3A93">
      <w:pPr>
        <w:spacing w:after="0" w:line="240" w:lineRule="auto"/>
        <w:ind w:left="180"/>
        <w:rPr>
          <w:rFonts w:ascii="Arial" w:hAnsi="Arial" w:cs="Arial"/>
          <w:b/>
          <w:sz w:val="24"/>
          <w:szCs w:val="24"/>
        </w:rPr>
      </w:pPr>
      <w:r w:rsidRPr="0056373C">
        <w:rPr>
          <w:rFonts w:ascii="Arial" w:hAnsi="Arial" w:cs="Arial"/>
          <w:b/>
          <w:sz w:val="24"/>
          <w:szCs w:val="24"/>
        </w:rPr>
        <w:t>Objectives:</w:t>
      </w:r>
    </w:p>
    <w:p w:rsidR="0056373C" w:rsidRPr="003D1244" w:rsidRDefault="0056373C" w:rsidP="00AD3A93">
      <w:pPr>
        <w:pStyle w:val="ListParagraph"/>
        <w:ind w:left="405"/>
        <w:contextualSpacing/>
        <w:rPr>
          <w:rFonts w:ascii="Arial" w:hAnsi="Arial" w:cs="Arial"/>
          <w:sz w:val="24"/>
          <w:szCs w:val="24"/>
        </w:rPr>
      </w:pPr>
      <w:r w:rsidRPr="003D1244">
        <w:rPr>
          <w:rFonts w:ascii="Arial" w:hAnsi="Arial" w:cs="Arial"/>
          <w:sz w:val="24"/>
          <w:szCs w:val="24"/>
        </w:rPr>
        <w:t>2.1 BBCC implements innovation and creativity in programs and services.</w:t>
      </w:r>
    </w:p>
    <w:p w:rsidR="003D1244" w:rsidRPr="003D1244" w:rsidRDefault="003D1244" w:rsidP="00AD3A93">
      <w:pPr>
        <w:pStyle w:val="ListParagraph"/>
        <w:ind w:left="1080"/>
        <w:rPr>
          <w:rFonts w:ascii="Arial" w:hAnsi="Arial" w:cs="Arial"/>
          <w:b/>
          <w:sz w:val="24"/>
          <w:szCs w:val="24"/>
        </w:rPr>
      </w:pPr>
      <w:r w:rsidRPr="003D1244">
        <w:rPr>
          <w:rFonts w:ascii="Arial" w:hAnsi="Arial" w:cs="Arial"/>
          <w:b/>
          <w:sz w:val="24"/>
          <w:szCs w:val="24"/>
        </w:rPr>
        <w:t>Indicators</w:t>
      </w:r>
      <w:r w:rsidR="00717759">
        <w:rPr>
          <w:rFonts w:ascii="Arial" w:hAnsi="Arial" w:cs="Arial"/>
          <w:b/>
          <w:sz w:val="24"/>
          <w:szCs w:val="24"/>
        </w:rPr>
        <w:t>:</w:t>
      </w:r>
    </w:p>
    <w:p w:rsidR="003D1244" w:rsidRPr="003D1244" w:rsidRDefault="003D1244" w:rsidP="00AD3A93">
      <w:pPr>
        <w:spacing w:after="0" w:line="240" w:lineRule="auto"/>
        <w:ind w:left="1080"/>
        <w:rPr>
          <w:rFonts w:ascii="Arial" w:hAnsi="Arial" w:cs="Arial"/>
          <w:sz w:val="24"/>
          <w:szCs w:val="24"/>
        </w:rPr>
      </w:pPr>
      <w:r w:rsidRPr="003D1244">
        <w:rPr>
          <w:rFonts w:ascii="Arial" w:hAnsi="Arial" w:cs="Arial"/>
          <w:sz w:val="24"/>
          <w:szCs w:val="24"/>
        </w:rPr>
        <w:t>2.1a Program audit of best practices/new practices.</w:t>
      </w:r>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2.1b Correlation of practices to success, retention or completion.</w:t>
      </w:r>
      <w:proofErr w:type="gramEnd"/>
    </w:p>
    <w:p w:rsidR="003D1244" w:rsidRPr="003D1244" w:rsidRDefault="003D1244" w:rsidP="00AD3A93">
      <w:pPr>
        <w:spacing w:after="0" w:line="240" w:lineRule="auto"/>
        <w:ind w:left="720"/>
        <w:rPr>
          <w:rFonts w:ascii="Arial" w:hAnsi="Arial" w:cs="Arial"/>
          <w:i/>
          <w:sz w:val="24"/>
          <w:szCs w:val="24"/>
        </w:rPr>
      </w:pPr>
      <w:r w:rsidRPr="003D1244">
        <w:rPr>
          <w:rFonts w:ascii="Arial" w:hAnsi="Arial" w:cs="Arial"/>
          <w:i/>
          <w:sz w:val="24"/>
          <w:szCs w:val="24"/>
        </w:rPr>
        <w:t>Rationale: Program audits allow the college to track new initiatives or strategies; correlation allows the college to tie these initiatives or strategies to student outcomes.</w:t>
      </w:r>
    </w:p>
    <w:p w:rsidR="003D1244" w:rsidRPr="003D1244" w:rsidRDefault="003D1244" w:rsidP="00AD3A93">
      <w:pPr>
        <w:pStyle w:val="ListParagraph"/>
        <w:ind w:left="405"/>
        <w:contextualSpacing/>
        <w:rPr>
          <w:rFonts w:ascii="Arial" w:hAnsi="Arial" w:cs="Arial"/>
          <w:sz w:val="24"/>
          <w:szCs w:val="24"/>
        </w:rPr>
      </w:pPr>
      <w:r w:rsidRPr="003D1244">
        <w:rPr>
          <w:rFonts w:ascii="Arial" w:hAnsi="Arial" w:cs="Arial"/>
          <w:sz w:val="24"/>
          <w:szCs w:val="24"/>
        </w:rPr>
        <w:t>2.2 BBCC helps students attain high academic standards.</w:t>
      </w:r>
    </w:p>
    <w:p w:rsidR="003D1244" w:rsidRPr="003D1244" w:rsidRDefault="003D1244" w:rsidP="00AD3A93">
      <w:pPr>
        <w:pStyle w:val="ListParagraph"/>
        <w:ind w:left="1080"/>
        <w:rPr>
          <w:rFonts w:ascii="Arial" w:hAnsi="Arial" w:cs="Arial"/>
          <w:b/>
          <w:sz w:val="24"/>
          <w:szCs w:val="24"/>
        </w:rPr>
      </w:pPr>
      <w:r w:rsidRPr="003D1244">
        <w:rPr>
          <w:rFonts w:ascii="Arial" w:hAnsi="Arial" w:cs="Arial"/>
          <w:b/>
          <w:sz w:val="24"/>
          <w:szCs w:val="24"/>
        </w:rPr>
        <w:t>Indicators</w:t>
      </w:r>
      <w:r w:rsidR="00717759">
        <w:rPr>
          <w:rFonts w:ascii="Arial" w:hAnsi="Arial" w:cs="Arial"/>
          <w:b/>
          <w:sz w:val="24"/>
          <w:szCs w:val="24"/>
        </w:rPr>
        <w:t>:</w:t>
      </w:r>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2.2a External certification rates.</w:t>
      </w:r>
      <w:proofErr w:type="gramEnd"/>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2.2b CCSSE data on academic challenge.</w:t>
      </w:r>
      <w:proofErr w:type="gramEnd"/>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2.2c NCCBP data on success rates.</w:t>
      </w:r>
      <w:proofErr w:type="gramEnd"/>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2.2d MRTE data on transfer success.</w:t>
      </w:r>
      <w:proofErr w:type="gramEnd"/>
    </w:p>
    <w:p w:rsidR="003D1244" w:rsidRPr="003D1244" w:rsidRDefault="003D1244" w:rsidP="00AD3A93">
      <w:pPr>
        <w:spacing w:after="0" w:line="240" w:lineRule="auto"/>
        <w:ind w:left="720"/>
        <w:rPr>
          <w:rFonts w:ascii="Arial" w:hAnsi="Arial" w:cs="Arial"/>
          <w:i/>
          <w:sz w:val="24"/>
          <w:szCs w:val="24"/>
        </w:rPr>
      </w:pPr>
      <w:r w:rsidRPr="003D1244">
        <w:rPr>
          <w:rFonts w:ascii="Arial" w:hAnsi="Arial" w:cs="Arial"/>
          <w:i/>
          <w:sz w:val="24"/>
          <w:szCs w:val="24"/>
        </w:rPr>
        <w:t>Rationale: SBCTC Efficiency Study: Understanding Benefits Drivers (March 2, 2013), reports that higher perception of academic challenge by students increases student persistence. CCSSE and NCCBP data allow the college to assess student perceptions of academic rigor; external certification rates and MRTE data on transfer success allows the college to compare student achievement to external standards.</w:t>
      </w:r>
    </w:p>
    <w:p w:rsidR="003D1244" w:rsidRPr="003D1244" w:rsidRDefault="003D1244" w:rsidP="00AD3A93">
      <w:pPr>
        <w:pStyle w:val="ListParagraph"/>
        <w:ind w:left="810" w:hanging="405"/>
        <w:contextualSpacing/>
        <w:rPr>
          <w:rFonts w:ascii="Arial" w:hAnsi="Arial" w:cs="Arial"/>
          <w:sz w:val="24"/>
          <w:szCs w:val="24"/>
        </w:rPr>
      </w:pPr>
      <w:r w:rsidRPr="003D1244">
        <w:rPr>
          <w:rFonts w:ascii="Arial" w:hAnsi="Arial" w:cs="Arial"/>
          <w:sz w:val="24"/>
          <w:szCs w:val="24"/>
        </w:rPr>
        <w:t>2.3 BBCC supports professional development for faculty and staff in order to improve student engagement and outcomes.</w:t>
      </w:r>
    </w:p>
    <w:p w:rsidR="00F16E65" w:rsidRPr="003D1244" w:rsidRDefault="00F16E65" w:rsidP="00AD3A93">
      <w:pPr>
        <w:pStyle w:val="ListParagraph"/>
        <w:ind w:left="1080"/>
        <w:rPr>
          <w:rFonts w:ascii="Arial" w:hAnsi="Arial" w:cs="Arial"/>
          <w:b/>
          <w:sz w:val="24"/>
          <w:szCs w:val="24"/>
        </w:rPr>
      </w:pPr>
      <w:r w:rsidRPr="003D1244">
        <w:rPr>
          <w:rFonts w:ascii="Arial" w:hAnsi="Arial" w:cs="Arial"/>
          <w:b/>
          <w:sz w:val="24"/>
          <w:szCs w:val="24"/>
        </w:rPr>
        <w:t>Indicators</w:t>
      </w:r>
      <w:r>
        <w:rPr>
          <w:rFonts w:ascii="Arial" w:hAnsi="Arial" w:cs="Arial"/>
          <w:b/>
          <w:sz w:val="24"/>
          <w:szCs w:val="24"/>
        </w:rPr>
        <w:t>:</w:t>
      </w:r>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2.3a Full-time faculty ratio.</w:t>
      </w:r>
      <w:proofErr w:type="gramEnd"/>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2.3b Student/faculty ratio.</w:t>
      </w:r>
      <w:proofErr w:type="gramEnd"/>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2.3c Budgets &amp; attendance for professional development.</w:t>
      </w:r>
      <w:proofErr w:type="gramEnd"/>
    </w:p>
    <w:p w:rsidR="003D1244" w:rsidRPr="003D1244" w:rsidRDefault="003D1244" w:rsidP="00AD3A93">
      <w:pPr>
        <w:spacing w:after="0" w:line="240" w:lineRule="auto"/>
        <w:ind w:left="720"/>
        <w:rPr>
          <w:rFonts w:ascii="Arial" w:hAnsi="Arial" w:cs="Arial"/>
          <w:i/>
          <w:sz w:val="24"/>
          <w:szCs w:val="24"/>
        </w:rPr>
      </w:pPr>
      <w:r w:rsidRPr="003D1244">
        <w:rPr>
          <w:rFonts w:ascii="Arial" w:hAnsi="Arial" w:cs="Arial"/>
          <w:i/>
          <w:sz w:val="24"/>
          <w:szCs w:val="24"/>
        </w:rPr>
        <w:t>Rationale: SBCTC Efficiency Study: Understanding Benefits Drivers (March 2, 2013), reports a higher percentage of full-time faculty and lower student</w:t>
      </w:r>
      <w:r w:rsidR="004E3039">
        <w:rPr>
          <w:rFonts w:ascii="Arial" w:hAnsi="Arial" w:cs="Arial"/>
          <w:i/>
          <w:sz w:val="24"/>
          <w:szCs w:val="24"/>
        </w:rPr>
        <w:t>-</w:t>
      </w:r>
      <w:r w:rsidRPr="003D1244">
        <w:rPr>
          <w:rFonts w:ascii="Arial" w:hAnsi="Arial" w:cs="Arial"/>
          <w:i/>
          <w:sz w:val="24"/>
          <w:szCs w:val="24"/>
        </w:rPr>
        <w:t>faculty ratios increase student persistence. Professional development helps to engage faculty and promote continuous improvement.</w:t>
      </w:r>
    </w:p>
    <w:p w:rsidR="003D1244" w:rsidRDefault="003D1244" w:rsidP="00AD3A93">
      <w:pPr>
        <w:pStyle w:val="ListParagraph"/>
        <w:rPr>
          <w:rFonts w:ascii="Arial" w:hAnsi="Arial" w:cs="Arial"/>
          <w:b/>
          <w:sz w:val="24"/>
          <w:szCs w:val="24"/>
        </w:rPr>
      </w:pPr>
    </w:p>
    <w:p w:rsidR="00717759" w:rsidRPr="00717759" w:rsidRDefault="00717759" w:rsidP="00AD3A93">
      <w:pPr>
        <w:spacing w:after="0" w:line="240" w:lineRule="auto"/>
        <w:rPr>
          <w:rFonts w:ascii="Arial" w:hAnsi="Arial" w:cs="Arial"/>
          <w:b/>
          <w:sz w:val="24"/>
          <w:szCs w:val="24"/>
          <w:u w:val="single"/>
        </w:rPr>
      </w:pPr>
      <w:r w:rsidRPr="00717759">
        <w:rPr>
          <w:rFonts w:ascii="Arial" w:hAnsi="Arial" w:cs="Arial"/>
          <w:b/>
          <w:sz w:val="24"/>
          <w:szCs w:val="24"/>
          <w:u w:val="single"/>
        </w:rPr>
        <w:t>Community Engagement</w:t>
      </w:r>
    </w:p>
    <w:p w:rsidR="00717759" w:rsidRPr="00717759" w:rsidRDefault="00717759" w:rsidP="00AD3A93">
      <w:pPr>
        <w:spacing w:after="0" w:line="240" w:lineRule="auto"/>
        <w:rPr>
          <w:rFonts w:ascii="Arial" w:hAnsi="Arial" w:cs="Arial"/>
          <w:sz w:val="24"/>
          <w:szCs w:val="24"/>
        </w:rPr>
      </w:pPr>
      <w:r w:rsidRPr="00717759">
        <w:rPr>
          <w:rFonts w:ascii="Arial" w:hAnsi="Arial" w:cs="Arial"/>
          <w:b/>
          <w:sz w:val="24"/>
          <w:szCs w:val="24"/>
        </w:rPr>
        <w:t xml:space="preserve">Outcome: </w:t>
      </w:r>
      <w:r w:rsidRPr="00717759">
        <w:rPr>
          <w:rFonts w:ascii="Arial" w:hAnsi="Arial" w:cs="Arial"/>
          <w:sz w:val="24"/>
          <w:szCs w:val="24"/>
        </w:rPr>
        <w:t>Big Bend Community College supports economic development, nurtures community partnerships, and acts as a responsible steward of common resources.</w:t>
      </w:r>
    </w:p>
    <w:p w:rsidR="004145DD" w:rsidRDefault="004145DD" w:rsidP="00AD3A93">
      <w:pPr>
        <w:spacing w:after="0" w:line="240" w:lineRule="auto"/>
        <w:rPr>
          <w:rFonts w:ascii="Arial" w:hAnsi="Arial" w:cs="Arial"/>
          <w:b/>
        </w:rPr>
      </w:pPr>
    </w:p>
    <w:p w:rsidR="00717759" w:rsidRPr="004145DD" w:rsidRDefault="00717759" w:rsidP="00AD3A93">
      <w:pPr>
        <w:spacing w:after="0" w:line="240" w:lineRule="auto"/>
        <w:ind w:left="180"/>
        <w:rPr>
          <w:rFonts w:ascii="Arial" w:hAnsi="Arial" w:cs="Arial"/>
          <w:b/>
          <w:sz w:val="24"/>
          <w:szCs w:val="24"/>
        </w:rPr>
      </w:pPr>
      <w:r w:rsidRPr="004145DD">
        <w:rPr>
          <w:rFonts w:ascii="Arial" w:hAnsi="Arial" w:cs="Arial"/>
          <w:b/>
          <w:sz w:val="24"/>
          <w:szCs w:val="24"/>
        </w:rPr>
        <w:t>Objectives</w:t>
      </w:r>
      <w:r w:rsidR="00F16E65">
        <w:rPr>
          <w:rFonts w:ascii="Arial" w:hAnsi="Arial" w:cs="Arial"/>
          <w:b/>
          <w:sz w:val="24"/>
          <w:szCs w:val="24"/>
        </w:rPr>
        <w:t>:</w:t>
      </w:r>
    </w:p>
    <w:p w:rsidR="00717759" w:rsidRPr="00587538" w:rsidRDefault="00717759" w:rsidP="00AD3A93">
      <w:pPr>
        <w:pStyle w:val="ListParagraph"/>
        <w:ind w:left="405"/>
        <w:contextualSpacing/>
        <w:rPr>
          <w:rFonts w:ascii="Arial" w:hAnsi="Arial" w:cs="Arial"/>
          <w:sz w:val="24"/>
          <w:szCs w:val="24"/>
        </w:rPr>
      </w:pPr>
      <w:r w:rsidRPr="00587538">
        <w:rPr>
          <w:rFonts w:ascii="Arial" w:hAnsi="Arial" w:cs="Arial"/>
          <w:sz w:val="24"/>
          <w:szCs w:val="24"/>
        </w:rPr>
        <w:t>3.1 BBCC works with community partners to support economic development.</w:t>
      </w:r>
    </w:p>
    <w:p w:rsidR="003D1244" w:rsidRPr="003D1244" w:rsidRDefault="003D1244" w:rsidP="00AD3A93">
      <w:pPr>
        <w:pStyle w:val="ListParagraph"/>
        <w:rPr>
          <w:rFonts w:ascii="Arial" w:hAnsi="Arial" w:cs="Arial"/>
          <w:b/>
          <w:sz w:val="24"/>
          <w:szCs w:val="24"/>
        </w:rPr>
      </w:pPr>
      <w:r>
        <w:rPr>
          <w:rFonts w:ascii="Arial" w:hAnsi="Arial" w:cs="Arial"/>
          <w:b/>
          <w:sz w:val="24"/>
          <w:szCs w:val="24"/>
        </w:rPr>
        <w:t>In</w:t>
      </w:r>
      <w:r w:rsidRPr="003D1244">
        <w:rPr>
          <w:rFonts w:ascii="Arial" w:hAnsi="Arial" w:cs="Arial"/>
          <w:b/>
          <w:sz w:val="24"/>
          <w:szCs w:val="24"/>
        </w:rPr>
        <w:t>dicators</w:t>
      </w:r>
      <w:r w:rsidR="00F16E65">
        <w:rPr>
          <w:rFonts w:ascii="Arial" w:hAnsi="Arial" w:cs="Arial"/>
          <w:b/>
          <w:sz w:val="24"/>
          <w:szCs w:val="24"/>
        </w:rPr>
        <w:t>:</w:t>
      </w:r>
    </w:p>
    <w:p w:rsidR="003D1244" w:rsidRPr="003D1244" w:rsidRDefault="003D1244" w:rsidP="00AD3A93">
      <w:pPr>
        <w:spacing w:after="0" w:line="240" w:lineRule="auto"/>
        <w:ind w:left="1080"/>
        <w:rPr>
          <w:rFonts w:ascii="Arial" w:hAnsi="Arial" w:cs="Arial"/>
          <w:sz w:val="24"/>
          <w:szCs w:val="24"/>
        </w:rPr>
      </w:pPr>
      <w:proofErr w:type="gramStart"/>
      <w:r w:rsidRPr="003D1244">
        <w:rPr>
          <w:rFonts w:ascii="Arial" w:hAnsi="Arial" w:cs="Arial"/>
          <w:sz w:val="24"/>
          <w:szCs w:val="24"/>
        </w:rPr>
        <w:t>3.1a Inventory of active partnerships.</w:t>
      </w:r>
      <w:proofErr w:type="gramEnd"/>
    </w:p>
    <w:p w:rsidR="003D1244" w:rsidRPr="003D1244" w:rsidRDefault="003D1244" w:rsidP="00AD3A93">
      <w:pPr>
        <w:spacing w:after="0" w:line="240" w:lineRule="auto"/>
        <w:ind w:left="1080"/>
        <w:rPr>
          <w:rFonts w:ascii="Arial" w:hAnsi="Arial" w:cs="Arial"/>
          <w:sz w:val="24"/>
          <w:szCs w:val="24"/>
        </w:rPr>
      </w:pPr>
      <w:r w:rsidRPr="003D1244">
        <w:rPr>
          <w:rFonts w:ascii="Arial" w:hAnsi="Arial" w:cs="Arial"/>
          <w:sz w:val="24"/>
          <w:szCs w:val="24"/>
        </w:rPr>
        <w:t>3.1b Report on economic impact.</w:t>
      </w:r>
    </w:p>
    <w:p w:rsidR="000D08D0" w:rsidRDefault="003D1244" w:rsidP="00AD3A93">
      <w:pPr>
        <w:spacing w:after="0" w:line="240" w:lineRule="auto"/>
        <w:ind w:left="720"/>
        <w:rPr>
          <w:rFonts w:ascii="Arial" w:hAnsi="Arial" w:cs="Arial"/>
          <w:i/>
          <w:sz w:val="24"/>
          <w:szCs w:val="24"/>
        </w:rPr>
      </w:pPr>
      <w:r w:rsidRPr="00587538">
        <w:rPr>
          <w:rFonts w:ascii="Arial" w:hAnsi="Arial" w:cs="Arial"/>
          <w:i/>
          <w:sz w:val="24"/>
          <w:szCs w:val="24"/>
        </w:rPr>
        <w:t xml:space="preserve">Rationale: Community partners have direct knowledge of economic and employment needs in the service district. </w:t>
      </w:r>
    </w:p>
    <w:p w:rsidR="003D1244" w:rsidRPr="00587538" w:rsidRDefault="003D1244" w:rsidP="00AD3A93">
      <w:pPr>
        <w:spacing w:after="0" w:line="240" w:lineRule="auto"/>
        <w:ind w:left="720"/>
        <w:rPr>
          <w:rFonts w:ascii="Arial" w:hAnsi="Arial" w:cs="Arial"/>
          <w:i/>
          <w:sz w:val="24"/>
          <w:szCs w:val="24"/>
        </w:rPr>
      </w:pPr>
      <w:r w:rsidRPr="00587538">
        <w:rPr>
          <w:rFonts w:ascii="Arial" w:hAnsi="Arial" w:cs="Arial"/>
          <w:i/>
          <w:sz w:val="24"/>
          <w:szCs w:val="24"/>
        </w:rPr>
        <w:lastRenderedPageBreak/>
        <w:t xml:space="preserve">Economic impact of college efforts can be quantified in terms of grant monies </w:t>
      </w:r>
      <w:proofErr w:type="gramStart"/>
      <w:r w:rsidRPr="00587538">
        <w:rPr>
          <w:rFonts w:ascii="Arial" w:hAnsi="Arial" w:cs="Arial"/>
          <w:i/>
          <w:sz w:val="24"/>
          <w:szCs w:val="24"/>
        </w:rPr>
        <w:t>obtained,</w:t>
      </w:r>
      <w:proofErr w:type="gramEnd"/>
      <w:r w:rsidRPr="00587538">
        <w:rPr>
          <w:rFonts w:ascii="Arial" w:hAnsi="Arial" w:cs="Arial"/>
          <w:i/>
          <w:sz w:val="24"/>
          <w:szCs w:val="24"/>
        </w:rPr>
        <w:t xml:space="preserve"> employment of graduates, and investment in new programs and services.</w:t>
      </w:r>
    </w:p>
    <w:p w:rsidR="00F16E65" w:rsidRPr="00F16E65" w:rsidRDefault="00F16E65" w:rsidP="00AD3A93">
      <w:pPr>
        <w:pStyle w:val="ListParagraph"/>
        <w:ind w:left="810" w:hanging="405"/>
        <w:contextualSpacing/>
        <w:rPr>
          <w:rFonts w:ascii="Arial" w:hAnsi="Arial" w:cs="Arial"/>
          <w:sz w:val="24"/>
          <w:szCs w:val="24"/>
        </w:rPr>
      </w:pPr>
      <w:r w:rsidRPr="00F16E65">
        <w:rPr>
          <w:rFonts w:ascii="Arial" w:hAnsi="Arial" w:cs="Arial"/>
          <w:sz w:val="24"/>
          <w:szCs w:val="24"/>
        </w:rPr>
        <w:t>3.2 BBCC works with K-12 and university partners to provide educational opportunities.</w:t>
      </w:r>
    </w:p>
    <w:p w:rsidR="00F16E65" w:rsidRPr="003D1244" w:rsidRDefault="00F16E65" w:rsidP="00AD3A93">
      <w:pPr>
        <w:pStyle w:val="ListParagraph"/>
        <w:ind w:left="1080"/>
        <w:rPr>
          <w:rFonts w:ascii="Arial" w:hAnsi="Arial" w:cs="Arial"/>
          <w:b/>
          <w:sz w:val="24"/>
          <w:szCs w:val="24"/>
        </w:rPr>
      </w:pPr>
      <w:r w:rsidRPr="003D1244">
        <w:rPr>
          <w:rFonts w:ascii="Arial" w:hAnsi="Arial" w:cs="Arial"/>
          <w:b/>
          <w:sz w:val="24"/>
          <w:szCs w:val="24"/>
        </w:rPr>
        <w:t>Indicators</w:t>
      </w:r>
      <w:r>
        <w:rPr>
          <w:rFonts w:ascii="Arial" w:hAnsi="Arial" w:cs="Arial"/>
          <w:b/>
          <w:sz w:val="24"/>
          <w:szCs w:val="24"/>
        </w:rPr>
        <w:t>:</w:t>
      </w:r>
    </w:p>
    <w:p w:rsidR="00F16E65" w:rsidRPr="00F16E65" w:rsidRDefault="00F16E65" w:rsidP="00AD3A93">
      <w:pPr>
        <w:spacing w:after="0" w:line="240" w:lineRule="auto"/>
        <w:ind w:left="1080"/>
        <w:rPr>
          <w:rFonts w:ascii="Arial" w:hAnsi="Arial" w:cs="Arial"/>
          <w:sz w:val="24"/>
          <w:szCs w:val="24"/>
        </w:rPr>
      </w:pPr>
      <w:proofErr w:type="gramStart"/>
      <w:r w:rsidRPr="00F16E65">
        <w:rPr>
          <w:rFonts w:ascii="Arial" w:hAnsi="Arial" w:cs="Arial"/>
          <w:sz w:val="24"/>
          <w:szCs w:val="24"/>
        </w:rPr>
        <w:t>3.</w:t>
      </w:r>
      <w:r>
        <w:rPr>
          <w:rFonts w:ascii="Arial" w:hAnsi="Arial" w:cs="Arial"/>
          <w:sz w:val="24"/>
          <w:szCs w:val="24"/>
        </w:rPr>
        <w:t>2</w:t>
      </w:r>
      <w:r w:rsidRPr="00F16E65">
        <w:rPr>
          <w:rFonts w:ascii="Arial" w:hAnsi="Arial" w:cs="Arial"/>
          <w:sz w:val="24"/>
          <w:szCs w:val="24"/>
        </w:rPr>
        <w:t>a Inventory of current dual credit programs.</w:t>
      </w:r>
      <w:proofErr w:type="gramEnd"/>
    </w:p>
    <w:p w:rsidR="00F16E65" w:rsidRPr="00F16E65" w:rsidRDefault="00F16E65" w:rsidP="00AD3A93">
      <w:pPr>
        <w:spacing w:after="0" w:line="240" w:lineRule="auto"/>
        <w:ind w:left="1080"/>
        <w:rPr>
          <w:rFonts w:ascii="Arial" w:hAnsi="Arial" w:cs="Arial"/>
          <w:sz w:val="24"/>
          <w:szCs w:val="24"/>
        </w:rPr>
      </w:pPr>
      <w:proofErr w:type="gramStart"/>
      <w:r w:rsidRPr="00F16E65">
        <w:rPr>
          <w:rFonts w:ascii="Arial" w:hAnsi="Arial" w:cs="Arial"/>
          <w:sz w:val="24"/>
          <w:szCs w:val="24"/>
        </w:rPr>
        <w:t>3.</w:t>
      </w:r>
      <w:r>
        <w:rPr>
          <w:rFonts w:ascii="Arial" w:hAnsi="Arial" w:cs="Arial"/>
          <w:sz w:val="24"/>
          <w:szCs w:val="24"/>
        </w:rPr>
        <w:t>2</w:t>
      </w:r>
      <w:r w:rsidRPr="00F16E65">
        <w:rPr>
          <w:rFonts w:ascii="Arial" w:hAnsi="Arial" w:cs="Arial"/>
          <w:sz w:val="24"/>
          <w:szCs w:val="24"/>
        </w:rPr>
        <w:t>b Inventory of current outreach &amp; pathway programs.</w:t>
      </w:r>
      <w:proofErr w:type="gramEnd"/>
      <w:r w:rsidRPr="00F16E65">
        <w:rPr>
          <w:rFonts w:ascii="Arial" w:hAnsi="Arial" w:cs="Arial"/>
          <w:sz w:val="24"/>
          <w:szCs w:val="24"/>
        </w:rPr>
        <w:t xml:space="preserve"> </w:t>
      </w:r>
    </w:p>
    <w:p w:rsidR="00F16E65" w:rsidRPr="00F16E65" w:rsidRDefault="00F16E65" w:rsidP="00AD3A93">
      <w:pPr>
        <w:spacing w:after="0" w:line="240" w:lineRule="auto"/>
        <w:ind w:left="1080"/>
        <w:rPr>
          <w:rFonts w:ascii="Arial" w:hAnsi="Arial" w:cs="Arial"/>
          <w:sz w:val="24"/>
          <w:szCs w:val="24"/>
        </w:rPr>
      </w:pPr>
      <w:proofErr w:type="gramStart"/>
      <w:r w:rsidRPr="00F16E65">
        <w:rPr>
          <w:rFonts w:ascii="Arial" w:hAnsi="Arial" w:cs="Arial"/>
          <w:sz w:val="24"/>
          <w:szCs w:val="24"/>
        </w:rPr>
        <w:t>3.</w:t>
      </w:r>
      <w:r>
        <w:rPr>
          <w:rFonts w:ascii="Arial" w:hAnsi="Arial" w:cs="Arial"/>
          <w:sz w:val="24"/>
          <w:szCs w:val="24"/>
        </w:rPr>
        <w:t>2</w:t>
      </w:r>
      <w:r w:rsidRPr="00F16E65">
        <w:rPr>
          <w:rFonts w:ascii="Arial" w:hAnsi="Arial" w:cs="Arial"/>
          <w:sz w:val="24"/>
          <w:szCs w:val="24"/>
        </w:rPr>
        <w:t>c Analysis of partnership opportunities.</w:t>
      </w:r>
      <w:proofErr w:type="gramEnd"/>
    </w:p>
    <w:p w:rsidR="00F16E65" w:rsidRPr="00F16E65" w:rsidRDefault="00F16E65" w:rsidP="00AD3A93">
      <w:pPr>
        <w:spacing w:after="0" w:line="240" w:lineRule="auto"/>
        <w:ind w:left="720"/>
        <w:rPr>
          <w:rFonts w:ascii="Arial" w:hAnsi="Arial" w:cs="Arial"/>
          <w:i/>
          <w:sz w:val="24"/>
          <w:szCs w:val="24"/>
        </w:rPr>
      </w:pPr>
      <w:r w:rsidRPr="00F16E65">
        <w:rPr>
          <w:rFonts w:ascii="Arial" w:hAnsi="Arial" w:cs="Arial"/>
          <w:i/>
          <w:sz w:val="24"/>
          <w:szCs w:val="24"/>
        </w:rPr>
        <w:t>Rationale: In the rural communities within the BBCC service district, access to postsecondary education is often limited; partnerships between the college and K-12 and university partners can increase opportunities and make better educational pathways.</w:t>
      </w:r>
    </w:p>
    <w:p w:rsidR="00F16E65" w:rsidRPr="00F16E65" w:rsidRDefault="00F16E65" w:rsidP="00AD3A93">
      <w:pPr>
        <w:pStyle w:val="ListParagraph"/>
        <w:ind w:left="810" w:hanging="405"/>
        <w:contextualSpacing/>
        <w:rPr>
          <w:rFonts w:ascii="Arial" w:hAnsi="Arial" w:cs="Arial"/>
          <w:sz w:val="24"/>
          <w:szCs w:val="24"/>
        </w:rPr>
      </w:pPr>
      <w:r w:rsidRPr="00F16E65">
        <w:rPr>
          <w:rFonts w:ascii="Arial" w:hAnsi="Arial" w:cs="Arial"/>
          <w:sz w:val="24"/>
          <w:szCs w:val="24"/>
        </w:rPr>
        <w:t>3.3 BBCC practices responsible use of resources, including fiscal and natural resources.</w:t>
      </w:r>
    </w:p>
    <w:p w:rsidR="00F16E65" w:rsidRPr="003D1244" w:rsidRDefault="00F16E65" w:rsidP="00AD3A93">
      <w:pPr>
        <w:pStyle w:val="ListParagraph"/>
        <w:ind w:left="1080"/>
        <w:rPr>
          <w:rFonts w:ascii="Arial" w:hAnsi="Arial" w:cs="Arial"/>
          <w:b/>
          <w:sz w:val="24"/>
          <w:szCs w:val="24"/>
        </w:rPr>
      </w:pPr>
      <w:r w:rsidRPr="003D1244">
        <w:rPr>
          <w:rFonts w:ascii="Arial" w:hAnsi="Arial" w:cs="Arial"/>
          <w:b/>
          <w:sz w:val="24"/>
          <w:szCs w:val="24"/>
        </w:rPr>
        <w:t>Indicators</w:t>
      </w:r>
      <w:r>
        <w:rPr>
          <w:rFonts w:ascii="Arial" w:hAnsi="Arial" w:cs="Arial"/>
          <w:b/>
          <w:sz w:val="24"/>
          <w:szCs w:val="24"/>
        </w:rPr>
        <w:t>:</w:t>
      </w:r>
    </w:p>
    <w:p w:rsidR="00F16E65" w:rsidRPr="00F16E65" w:rsidRDefault="00F16E65" w:rsidP="00AD3A93">
      <w:pPr>
        <w:spacing w:after="0" w:line="240" w:lineRule="auto"/>
        <w:ind w:left="1080"/>
        <w:rPr>
          <w:rFonts w:ascii="Arial" w:hAnsi="Arial" w:cs="Arial"/>
          <w:sz w:val="24"/>
          <w:szCs w:val="24"/>
        </w:rPr>
      </w:pPr>
      <w:r w:rsidRPr="00F16E65">
        <w:rPr>
          <w:rFonts w:ascii="Arial" w:hAnsi="Arial" w:cs="Arial"/>
          <w:sz w:val="24"/>
          <w:szCs w:val="24"/>
        </w:rPr>
        <w:t>3.3a Budget process is tied to strategic goals.</w:t>
      </w:r>
    </w:p>
    <w:p w:rsidR="00F16E65" w:rsidRPr="00F16E65" w:rsidRDefault="00F16E65" w:rsidP="00AD3A93">
      <w:pPr>
        <w:spacing w:after="0" w:line="240" w:lineRule="auto"/>
        <w:ind w:left="1080"/>
        <w:rPr>
          <w:rFonts w:ascii="Arial" w:hAnsi="Arial" w:cs="Arial"/>
          <w:sz w:val="24"/>
          <w:szCs w:val="24"/>
        </w:rPr>
      </w:pPr>
      <w:r w:rsidRPr="00F16E65">
        <w:rPr>
          <w:rFonts w:ascii="Arial" w:hAnsi="Arial" w:cs="Arial"/>
          <w:sz w:val="24"/>
          <w:szCs w:val="24"/>
        </w:rPr>
        <w:t>3.3b Sustainable practices are increasing.</w:t>
      </w:r>
    </w:p>
    <w:p w:rsidR="00F16E65" w:rsidRPr="00F16E65" w:rsidRDefault="00F16E65" w:rsidP="00AD3A93">
      <w:pPr>
        <w:spacing w:after="0" w:line="240" w:lineRule="auto"/>
        <w:ind w:left="720"/>
        <w:rPr>
          <w:rFonts w:ascii="Arial" w:hAnsi="Arial" w:cs="Arial"/>
          <w:i/>
          <w:sz w:val="24"/>
          <w:szCs w:val="24"/>
        </w:rPr>
      </w:pPr>
      <w:r w:rsidRPr="00F16E65">
        <w:rPr>
          <w:rFonts w:ascii="Arial" w:hAnsi="Arial" w:cs="Arial"/>
          <w:i/>
          <w:sz w:val="24"/>
          <w:szCs w:val="24"/>
        </w:rPr>
        <w:t>Rationale: As a public institution, BBCC has a responsibility to use public resources efficiently and responsively. Tying budgeting to strategic goals and sustainable practices allows a measure of accountability in the use of resources.</w:t>
      </w:r>
    </w:p>
    <w:p w:rsidR="0056373C" w:rsidRDefault="0056373C" w:rsidP="00AD3A93">
      <w:pPr>
        <w:spacing w:after="0" w:line="240" w:lineRule="auto"/>
        <w:ind w:left="720"/>
        <w:rPr>
          <w:rFonts w:ascii="Arial" w:hAnsi="Arial" w:cs="Arial"/>
        </w:rPr>
      </w:pPr>
    </w:p>
    <w:p w:rsidR="00DF3350" w:rsidRDefault="00DF3350" w:rsidP="00AD3A93">
      <w:pPr>
        <w:spacing w:after="0" w:line="240" w:lineRule="auto"/>
        <w:ind w:left="720"/>
        <w:rPr>
          <w:rFonts w:ascii="Arial" w:hAnsi="Arial" w:cs="Arial"/>
          <w:sz w:val="24"/>
          <w:szCs w:val="24"/>
        </w:rPr>
      </w:pPr>
      <w:r w:rsidRPr="004E3039">
        <w:rPr>
          <w:rFonts w:ascii="Arial" w:hAnsi="Arial" w:cs="Arial"/>
          <w:sz w:val="24"/>
          <w:szCs w:val="24"/>
        </w:rPr>
        <w:t xml:space="preserve">During the accreditation visit in October of 2012, the evaluators recommended that the core themes should respond to the mission statement.  </w:t>
      </w:r>
      <w:r w:rsidR="00AC3B4E" w:rsidRPr="00003BA9">
        <w:rPr>
          <w:rFonts w:ascii="Arial" w:hAnsi="Arial" w:cs="Arial"/>
          <w:sz w:val="24"/>
          <w:szCs w:val="24"/>
        </w:rPr>
        <w:t>Following the mission statement rewrite</w:t>
      </w:r>
      <w:r>
        <w:rPr>
          <w:rFonts w:ascii="Arial" w:hAnsi="Arial" w:cs="Arial"/>
          <w:sz w:val="24"/>
          <w:szCs w:val="24"/>
        </w:rPr>
        <w:t>,</w:t>
      </w:r>
      <w:r w:rsidR="00AC3B4E" w:rsidRPr="00003BA9">
        <w:rPr>
          <w:rFonts w:ascii="Arial" w:hAnsi="Arial" w:cs="Arial"/>
          <w:sz w:val="24"/>
          <w:szCs w:val="24"/>
        </w:rPr>
        <w:t xml:space="preserve"> the core themes have </w:t>
      </w:r>
      <w:r>
        <w:rPr>
          <w:rFonts w:ascii="Arial" w:hAnsi="Arial" w:cs="Arial"/>
          <w:sz w:val="24"/>
          <w:szCs w:val="24"/>
        </w:rPr>
        <w:t xml:space="preserve">also </w:t>
      </w:r>
      <w:r w:rsidR="00AC3B4E" w:rsidRPr="00003BA9">
        <w:rPr>
          <w:rFonts w:ascii="Arial" w:hAnsi="Arial" w:cs="Arial"/>
          <w:sz w:val="24"/>
          <w:szCs w:val="24"/>
        </w:rPr>
        <w:t xml:space="preserve">been rewritten.  </w:t>
      </w:r>
      <w:r>
        <w:rPr>
          <w:rFonts w:ascii="Arial" w:hAnsi="Arial" w:cs="Arial"/>
          <w:sz w:val="24"/>
          <w:szCs w:val="24"/>
        </w:rPr>
        <w:t>The final core themes will be included in the accreditation report on standard 1</w:t>
      </w:r>
      <w:r w:rsidR="00737E96">
        <w:rPr>
          <w:rFonts w:ascii="Arial" w:hAnsi="Arial" w:cs="Arial"/>
          <w:sz w:val="24"/>
          <w:szCs w:val="24"/>
        </w:rPr>
        <w:t>, which is</w:t>
      </w:r>
      <w:r>
        <w:rPr>
          <w:rFonts w:ascii="Arial" w:hAnsi="Arial" w:cs="Arial"/>
          <w:sz w:val="24"/>
          <w:szCs w:val="24"/>
        </w:rPr>
        <w:t xml:space="preserve"> due in August.  </w:t>
      </w:r>
    </w:p>
    <w:p w:rsidR="00DF3350" w:rsidRDefault="00DF3350" w:rsidP="00AD3A93">
      <w:pPr>
        <w:spacing w:after="0" w:line="240" w:lineRule="auto"/>
        <w:ind w:left="720"/>
        <w:rPr>
          <w:rFonts w:ascii="Arial" w:hAnsi="Arial" w:cs="Arial"/>
          <w:sz w:val="24"/>
          <w:szCs w:val="24"/>
        </w:rPr>
      </w:pPr>
    </w:p>
    <w:p w:rsidR="00DF3350" w:rsidRDefault="00DF3350" w:rsidP="00AD3A93">
      <w:pPr>
        <w:spacing w:after="0" w:line="240" w:lineRule="auto"/>
        <w:ind w:left="720"/>
        <w:rPr>
          <w:rFonts w:ascii="Arial" w:hAnsi="Arial" w:cs="Arial"/>
          <w:sz w:val="24"/>
          <w:szCs w:val="24"/>
        </w:rPr>
      </w:pPr>
      <w:r>
        <w:rPr>
          <w:rFonts w:ascii="Arial" w:hAnsi="Arial" w:cs="Arial"/>
          <w:sz w:val="24"/>
          <w:szCs w:val="24"/>
        </w:rPr>
        <w:t>VP Mohrbacher stated that the current Academic Master Plan (AMP) will expire and need to be rewritten in 2014.  During the AMP rewrite</w:t>
      </w:r>
      <w:r w:rsidR="004E3039">
        <w:rPr>
          <w:rFonts w:ascii="Arial" w:hAnsi="Arial" w:cs="Arial"/>
          <w:sz w:val="24"/>
          <w:szCs w:val="24"/>
        </w:rPr>
        <w:t>,</w:t>
      </w:r>
      <w:r>
        <w:rPr>
          <w:rFonts w:ascii="Arial" w:hAnsi="Arial" w:cs="Arial"/>
          <w:sz w:val="24"/>
          <w:szCs w:val="24"/>
        </w:rPr>
        <w:t xml:space="preserve"> the core themes may require revisions.</w:t>
      </w:r>
      <w:r w:rsidR="00AC3B4E" w:rsidRPr="00003BA9">
        <w:rPr>
          <w:rFonts w:ascii="Arial" w:hAnsi="Arial" w:cs="Arial"/>
          <w:sz w:val="24"/>
          <w:szCs w:val="24"/>
        </w:rPr>
        <w:t xml:space="preserve">  </w:t>
      </w:r>
      <w:r>
        <w:rPr>
          <w:rFonts w:ascii="Arial" w:hAnsi="Arial" w:cs="Arial"/>
          <w:sz w:val="24"/>
          <w:szCs w:val="24"/>
        </w:rPr>
        <w:t>Aligning the mission statement, core themes</w:t>
      </w:r>
      <w:r w:rsidR="00737E96">
        <w:rPr>
          <w:rFonts w:ascii="Arial" w:hAnsi="Arial" w:cs="Arial"/>
          <w:sz w:val="24"/>
          <w:szCs w:val="24"/>
        </w:rPr>
        <w:t>,</w:t>
      </w:r>
      <w:r>
        <w:rPr>
          <w:rFonts w:ascii="Arial" w:hAnsi="Arial" w:cs="Arial"/>
          <w:sz w:val="24"/>
          <w:szCs w:val="24"/>
        </w:rPr>
        <w:t xml:space="preserve"> and AMP is </w:t>
      </w:r>
      <w:r w:rsidR="00AC3B4E" w:rsidRPr="00003BA9">
        <w:rPr>
          <w:rFonts w:ascii="Arial" w:hAnsi="Arial" w:cs="Arial"/>
          <w:sz w:val="24"/>
          <w:szCs w:val="24"/>
        </w:rPr>
        <w:t xml:space="preserve">an iterative process.  </w:t>
      </w:r>
    </w:p>
    <w:p w:rsidR="00DF3350" w:rsidRDefault="00DF3350" w:rsidP="00AD3A93">
      <w:pPr>
        <w:spacing w:after="0" w:line="240" w:lineRule="auto"/>
        <w:ind w:left="720"/>
        <w:rPr>
          <w:rFonts w:ascii="Arial" w:hAnsi="Arial" w:cs="Arial"/>
          <w:sz w:val="24"/>
          <w:szCs w:val="24"/>
        </w:rPr>
      </w:pPr>
    </w:p>
    <w:p w:rsidR="00AC3B4E" w:rsidRDefault="00DF3350" w:rsidP="00AD3A93">
      <w:pPr>
        <w:spacing w:after="0" w:line="240" w:lineRule="auto"/>
        <w:ind w:left="720"/>
        <w:rPr>
          <w:rFonts w:ascii="Arial" w:hAnsi="Arial" w:cs="Arial"/>
          <w:sz w:val="24"/>
          <w:szCs w:val="24"/>
        </w:rPr>
      </w:pPr>
      <w:r>
        <w:rPr>
          <w:rFonts w:ascii="Arial" w:hAnsi="Arial" w:cs="Arial"/>
          <w:sz w:val="24"/>
          <w:szCs w:val="24"/>
        </w:rPr>
        <w:t xml:space="preserve">Trustee </w:t>
      </w:r>
      <w:r w:rsidR="00AC3B4E" w:rsidRPr="00003BA9">
        <w:rPr>
          <w:rFonts w:ascii="Arial" w:hAnsi="Arial" w:cs="Arial"/>
          <w:sz w:val="24"/>
          <w:szCs w:val="24"/>
        </w:rPr>
        <w:t xml:space="preserve">Mike </w:t>
      </w:r>
      <w:r>
        <w:rPr>
          <w:rFonts w:ascii="Arial" w:hAnsi="Arial" w:cs="Arial"/>
          <w:sz w:val="24"/>
          <w:szCs w:val="24"/>
        </w:rPr>
        <w:t xml:space="preserve">Blakely also </w:t>
      </w:r>
      <w:r w:rsidR="00AC3B4E" w:rsidRPr="00003BA9">
        <w:rPr>
          <w:rFonts w:ascii="Arial" w:hAnsi="Arial" w:cs="Arial"/>
          <w:sz w:val="24"/>
          <w:szCs w:val="24"/>
        </w:rPr>
        <w:t xml:space="preserve">said the </w:t>
      </w:r>
      <w:r>
        <w:rPr>
          <w:rFonts w:ascii="Arial" w:hAnsi="Arial" w:cs="Arial"/>
          <w:sz w:val="24"/>
          <w:szCs w:val="24"/>
        </w:rPr>
        <w:t>Board’s End Statement</w:t>
      </w:r>
      <w:r w:rsidR="004E3039">
        <w:rPr>
          <w:rFonts w:ascii="Arial" w:hAnsi="Arial" w:cs="Arial"/>
          <w:sz w:val="24"/>
          <w:szCs w:val="24"/>
        </w:rPr>
        <w:t>s</w:t>
      </w:r>
      <w:r w:rsidR="00AC3B4E" w:rsidRPr="00003BA9">
        <w:rPr>
          <w:rFonts w:ascii="Arial" w:hAnsi="Arial" w:cs="Arial"/>
          <w:sz w:val="24"/>
          <w:szCs w:val="24"/>
        </w:rPr>
        <w:t xml:space="preserve"> may be revised to align with these documents.  </w:t>
      </w:r>
      <w:r>
        <w:rPr>
          <w:rFonts w:ascii="Arial" w:hAnsi="Arial" w:cs="Arial"/>
          <w:sz w:val="24"/>
          <w:szCs w:val="24"/>
        </w:rPr>
        <w:t xml:space="preserve">President Leas </w:t>
      </w:r>
      <w:r w:rsidR="004E3039">
        <w:rPr>
          <w:rFonts w:ascii="Arial" w:hAnsi="Arial" w:cs="Arial"/>
          <w:sz w:val="24"/>
          <w:szCs w:val="24"/>
        </w:rPr>
        <w:t>observed that</w:t>
      </w:r>
      <w:r>
        <w:rPr>
          <w:rFonts w:ascii="Arial" w:hAnsi="Arial" w:cs="Arial"/>
          <w:sz w:val="24"/>
          <w:szCs w:val="24"/>
        </w:rPr>
        <w:t xml:space="preserve"> working through these strategic planning documents is an e</w:t>
      </w:r>
      <w:r w:rsidR="00AC3B4E" w:rsidRPr="00003BA9">
        <w:rPr>
          <w:rFonts w:ascii="Arial" w:hAnsi="Arial" w:cs="Arial"/>
          <w:sz w:val="24"/>
          <w:szCs w:val="24"/>
        </w:rPr>
        <w:t>volving process</w:t>
      </w:r>
      <w:r w:rsidR="004E3039">
        <w:rPr>
          <w:rFonts w:ascii="Arial" w:hAnsi="Arial" w:cs="Arial"/>
          <w:sz w:val="24"/>
          <w:szCs w:val="24"/>
        </w:rPr>
        <w:t>,</w:t>
      </w:r>
      <w:r>
        <w:rPr>
          <w:rFonts w:ascii="Arial" w:hAnsi="Arial" w:cs="Arial"/>
          <w:sz w:val="24"/>
          <w:szCs w:val="24"/>
        </w:rPr>
        <w:t xml:space="preserve"> and he recommended acceptance of the draft core themes as presented.</w:t>
      </w:r>
    </w:p>
    <w:p w:rsidR="00DF3350" w:rsidRDefault="00DF3350" w:rsidP="00AD3A93">
      <w:pPr>
        <w:spacing w:after="0" w:line="240" w:lineRule="auto"/>
        <w:ind w:left="720"/>
        <w:rPr>
          <w:rFonts w:ascii="Arial" w:hAnsi="Arial" w:cs="Arial"/>
          <w:sz w:val="24"/>
          <w:szCs w:val="24"/>
        </w:rPr>
      </w:pPr>
    </w:p>
    <w:p w:rsidR="00DF3350" w:rsidRDefault="00DF3350"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Motion 13-1</w:t>
      </w:r>
      <w:r>
        <w:rPr>
          <w:rFonts w:ascii="Arial" w:hAnsi="Arial" w:cs="Arial"/>
          <w:sz w:val="24"/>
          <w:szCs w:val="24"/>
          <w:u w:val="single"/>
        </w:rPr>
        <w:t>7</w:t>
      </w:r>
      <w:r w:rsidRPr="00751205">
        <w:rPr>
          <w:rFonts w:ascii="Arial" w:hAnsi="Arial" w:cs="Arial"/>
          <w:sz w:val="24"/>
          <w:szCs w:val="24"/>
        </w:rPr>
        <w:tab/>
        <w:t xml:space="preserve">Trustee </w:t>
      </w:r>
      <w:r>
        <w:rPr>
          <w:rFonts w:ascii="Arial" w:hAnsi="Arial" w:cs="Arial"/>
          <w:sz w:val="24"/>
          <w:szCs w:val="24"/>
        </w:rPr>
        <w:t>Anna Franz</w:t>
      </w:r>
      <w:r w:rsidRPr="00751205">
        <w:rPr>
          <w:rFonts w:ascii="Arial" w:hAnsi="Arial" w:cs="Arial"/>
          <w:sz w:val="24"/>
          <w:szCs w:val="24"/>
        </w:rPr>
        <w:t xml:space="preserve"> moved to approve the </w:t>
      </w:r>
      <w:r>
        <w:rPr>
          <w:rFonts w:ascii="Arial" w:hAnsi="Arial" w:cs="Arial"/>
          <w:sz w:val="24"/>
          <w:szCs w:val="24"/>
        </w:rPr>
        <w:t>core themes as presented.</w:t>
      </w:r>
      <w:r w:rsidRPr="00751205">
        <w:rPr>
          <w:rFonts w:ascii="Arial" w:hAnsi="Arial" w:cs="Arial"/>
          <w:sz w:val="24"/>
          <w:szCs w:val="24"/>
        </w:rPr>
        <w:t xml:space="preserve">  Trustee </w:t>
      </w:r>
      <w:r>
        <w:rPr>
          <w:rFonts w:ascii="Arial" w:hAnsi="Arial" w:cs="Arial"/>
          <w:sz w:val="24"/>
          <w:szCs w:val="24"/>
        </w:rPr>
        <w:t>Mike Villarreal</w:t>
      </w:r>
      <w:r w:rsidRPr="00751205">
        <w:rPr>
          <w:rFonts w:ascii="Arial" w:hAnsi="Arial" w:cs="Arial"/>
          <w:sz w:val="24"/>
          <w:szCs w:val="24"/>
        </w:rPr>
        <w:t xml:space="preserve"> seconded, and the motion passed.</w:t>
      </w:r>
    </w:p>
    <w:p w:rsidR="00DF3350" w:rsidRPr="00003BA9" w:rsidRDefault="00DF3350" w:rsidP="00AD3A93">
      <w:pPr>
        <w:spacing w:after="0" w:line="240" w:lineRule="auto"/>
        <w:ind w:left="720"/>
        <w:rPr>
          <w:rFonts w:ascii="Arial" w:hAnsi="Arial" w:cs="Arial"/>
          <w:sz w:val="24"/>
          <w:szCs w:val="24"/>
        </w:rPr>
      </w:pPr>
    </w:p>
    <w:p w:rsidR="00AC3B4E" w:rsidRPr="00003BA9" w:rsidRDefault="00AC3B4E" w:rsidP="00AD3A93">
      <w:pPr>
        <w:spacing w:after="0" w:line="240" w:lineRule="auto"/>
        <w:ind w:left="720"/>
        <w:rPr>
          <w:rFonts w:ascii="Arial" w:hAnsi="Arial" w:cs="Arial"/>
          <w:sz w:val="24"/>
          <w:szCs w:val="24"/>
        </w:rPr>
      </w:pPr>
    </w:p>
    <w:p w:rsidR="00AC3B4E" w:rsidRPr="00062166" w:rsidRDefault="00062166" w:rsidP="00AD3A93">
      <w:pPr>
        <w:pStyle w:val="ListParagraph"/>
        <w:numPr>
          <w:ilvl w:val="0"/>
          <w:numId w:val="5"/>
        </w:numPr>
        <w:ind w:left="720" w:hanging="720"/>
        <w:rPr>
          <w:rFonts w:ascii="Arial" w:hAnsi="Arial" w:cs="Arial"/>
          <w:b/>
          <w:sz w:val="24"/>
          <w:szCs w:val="24"/>
        </w:rPr>
      </w:pPr>
      <w:r>
        <w:rPr>
          <w:rFonts w:ascii="Arial" w:hAnsi="Arial" w:cs="Arial"/>
          <w:b/>
          <w:sz w:val="24"/>
          <w:szCs w:val="24"/>
        </w:rPr>
        <w:t>Operating 2013-14 B</w:t>
      </w:r>
      <w:r w:rsidR="00AC3B4E" w:rsidRPr="00062166">
        <w:rPr>
          <w:rFonts w:ascii="Arial" w:hAnsi="Arial" w:cs="Arial"/>
          <w:b/>
          <w:sz w:val="24"/>
          <w:szCs w:val="24"/>
        </w:rPr>
        <w:t>udget</w:t>
      </w:r>
    </w:p>
    <w:p w:rsidR="000D08D0" w:rsidRDefault="00062166" w:rsidP="00AD3A93">
      <w:pPr>
        <w:spacing w:after="0" w:line="240" w:lineRule="auto"/>
        <w:ind w:left="720"/>
        <w:rPr>
          <w:rFonts w:ascii="Arial" w:hAnsi="Arial" w:cs="Arial"/>
          <w:sz w:val="24"/>
          <w:szCs w:val="24"/>
        </w:rPr>
      </w:pPr>
      <w:r>
        <w:rPr>
          <w:rFonts w:ascii="Arial" w:hAnsi="Arial" w:cs="Arial"/>
          <w:sz w:val="24"/>
          <w:szCs w:val="24"/>
        </w:rPr>
        <w:t>President Leas reported the o</w:t>
      </w:r>
      <w:r w:rsidR="00AC3B4E" w:rsidRPr="00003BA9">
        <w:rPr>
          <w:rFonts w:ascii="Arial" w:hAnsi="Arial" w:cs="Arial"/>
          <w:sz w:val="24"/>
          <w:szCs w:val="24"/>
        </w:rPr>
        <w:t xml:space="preserve">perating budget depends on </w:t>
      </w:r>
      <w:r>
        <w:rPr>
          <w:rFonts w:ascii="Arial" w:hAnsi="Arial" w:cs="Arial"/>
          <w:sz w:val="24"/>
          <w:szCs w:val="24"/>
        </w:rPr>
        <w:t>the</w:t>
      </w:r>
      <w:r w:rsidR="00AC3B4E" w:rsidRPr="00003BA9">
        <w:rPr>
          <w:rFonts w:ascii="Arial" w:hAnsi="Arial" w:cs="Arial"/>
          <w:sz w:val="24"/>
          <w:szCs w:val="24"/>
        </w:rPr>
        <w:t xml:space="preserve"> allocation from the state</w:t>
      </w:r>
      <w:r>
        <w:rPr>
          <w:rFonts w:ascii="Arial" w:hAnsi="Arial" w:cs="Arial"/>
          <w:sz w:val="24"/>
          <w:szCs w:val="24"/>
        </w:rPr>
        <w:t xml:space="preserve">. </w:t>
      </w:r>
      <w:r w:rsidR="00AC3B4E" w:rsidRPr="00003BA9">
        <w:rPr>
          <w:rFonts w:ascii="Arial" w:hAnsi="Arial" w:cs="Arial"/>
          <w:sz w:val="24"/>
          <w:szCs w:val="24"/>
        </w:rPr>
        <w:t xml:space="preserve"> </w:t>
      </w:r>
      <w:r w:rsidR="00810714">
        <w:rPr>
          <w:rFonts w:ascii="Arial" w:hAnsi="Arial" w:cs="Arial"/>
          <w:sz w:val="24"/>
          <w:szCs w:val="24"/>
        </w:rPr>
        <w:t xml:space="preserve">The Governor has called a second special session for the legislature to work through budget issues.  </w:t>
      </w:r>
    </w:p>
    <w:p w:rsidR="00062166" w:rsidRDefault="00062166" w:rsidP="00AD3A93">
      <w:pPr>
        <w:spacing w:after="0" w:line="240" w:lineRule="auto"/>
        <w:ind w:left="720"/>
        <w:rPr>
          <w:rFonts w:ascii="Arial" w:hAnsi="Arial" w:cs="Arial"/>
          <w:sz w:val="24"/>
          <w:szCs w:val="24"/>
        </w:rPr>
      </w:pPr>
      <w:r>
        <w:rPr>
          <w:rFonts w:ascii="Arial" w:hAnsi="Arial" w:cs="Arial"/>
          <w:sz w:val="24"/>
          <w:szCs w:val="24"/>
        </w:rPr>
        <w:lastRenderedPageBreak/>
        <w:t>W</w:t>
      </w:r>
      <w:r w:rsidR="00AC3B4E" w:rsidRPr="00003BA9">
        <w:rPr>
          <w:rFonts w:ascii="Arial" w:hAnsi="Arial" w:cs="Arial"/>
          <w:sz w:val="24"/>
          <w:szCs w:val="24"/>
        </w:rPr>
        <w:t>ithout</w:t>
      </w:r>
      <w:r>
        <w:rPr>
          <w:rFonts w:ascii="Arial" w:hAnsi="Arial" w:cs="Arial"/>
          <w:sz w:val="24"/>
          <w:szCs w:val="24"/>
        </w:rPr>
        <w:t xml:space="preserve"> knowing what the allocation will be, a budget cannot be determined. </w:t>
      </w:r>
      <w:r w:rsidR="00AC3B4E" w:rsidRPr="00003BA9">
        <w:rPr>
          <w:rFonts w:ascii="Arial" w:hAnsi="Arial" w:cs="Arial"/>
          <w:sz w:val="24"/>
          <w:szCs w:val="24"/>
        </w:rPr>
        <w:t xml:space="preserve"> </w:t>
      </w:r>
      <w:r>
        <w:rPr>
          <w:rFonts w:ascii="Arial" w:hAnsi="Arial" w:cs="Arial"/>
          <w:sz w:val="24"/>
          <w:szCs w:val="24"/>
        </w:rPr>
        <w:t>After the legislature completes the state budget, the SBCTC will inform BBCC of the allocation.  Once we know our allocation</w:t>
      </w:r>
      <w:r w:rsidR="004E3039">
        <w:rPr>
          <w:rFonts w:ascii="Arial" w:hAnsi="Arial" w:cs="Arial"/>
          <w:sz w:val="24"/>
          <w:szCs w:val="24"/>
        </w:rPr>
        <w:t>,</w:t>
      </w:r>
      <w:r>
        <w:rPr>
          <w:rFonts w:ascii="Arial" w:hAnsi="Arial" w:cs="Arial"/>
          <w:sz w:val="24"/>
          <w:szCs w:val="24"/>
        </w:rPr>
        <w:t xml:space="preserve"> </w:t>
      </w:r>
      <w:r w:rsidR="0051379A">
        <w:rPr>
          <w:rFonts w:ascii="Arial" w:hAnsi="Arial" w:cs="Arial"/>
          <w:sz w:val="24"/>
          <w:szCs w:val="24"/>
        </w:rPr>
        <w:t>t</w:t>
      </w:r>
      <w:r>
        <w:rPr>
          <w:rFonts w:ascii="Arial" w:hAnsi="Arial" w:cs="Arial"/>
          <w:sz w:val="24"/>
          <w:szCs w:val="24"/>
        </w:rPr>
        <w:t>here are internal processes, including convening a Budget Review Task Force meeting, that need to happen before we can complete the BBCC operating budget.</w:t>
      </w:r>
    </w:p>
    <w:p w:rsidR="00062166" w:rsidRDefault="00062166" w:rsidP="00AD3A93">
      <w:pPr>
        <w:spacing w:after="0" w:line="240" w:lineRule="auto"/>
        <w:ind w:left="720"/>
        <w:rPr>
          <w:rFonts w:ascii="Arial" w:hAnsi="Arial" w:cs="Arial"/>
          <w:sz w:val="24"/>
          <w:szCs w:val="24"/>
        </w:rPr>
      </w:pPr>
    </w:p>
    <w:p w:rsidR="00810714" w:rsidRDefault="00062166" w:rsidP="00AD3A93">
      <w:pPr>
        <w:spacing w:after="0" w:line="240" w:lineRule="auto"/>
        <w:ind w:left="720"/>
        <w:rPr>
          <w:rFonts w:ascii="Arial" w:hAnsi="Arial" w:cs="Arial"/>
          <w:sz w:val="24"/>
          <w:szCs w:val="24"/>
        </w:rPr>
      </w:pPr>
      <w:r>
        <w:rPr>
          <w:rFonts w:ascii="Arial" w:hAnsi="Arial" w:cs="Arial"/>
          <w:sz w:val="24"/>
          <w:szCs w:val="24"/>
        </w:rPr>
        <w:t xml:space="preserve">VP Hamburg advised the trustees that WACTC and the SBCTC held a conference call regarding the budget dilemma on Thursday.  </w:t>
      </w:r>
      <w:r w:rsidR="005E5C76">
        <w:rPr>
          <w:rFonts w:ascii="Arial" w:hAnsi="Arial" w:cs="Arial"/>
          <w:sz w:val="24"/>
          <w:szCs w:val="24"/>
        </w:rPr>
        <w:t>The OFM asked all agenc</w:t>
      </w:r>
      <w:r w:rsidR="0051379A">
        <w:rPr>
          <w:rFonts w:ascii="Arial" w:hAnsi="Arial" w:cs="Arial"/>
          <w:sz w:val="24"/>
          <w:szCs w:val="24"/>
        </w:rPr>
        <w:t>ies</w:t>
      </w:r>
      <w:r w:rsidR="005E5C76">
        <w:rPr>
          <w:rFonts w:ascii="Arial" w:hAnsi="Arial" w:cs="Arial"/>
          <w:sz w:val="24"/>
          <w:szCs w:val="24"/>
        </w:rPr>
        <w:t xml:space="preserve"> for contingency planning information.  During the conference call</w:t>
      </w:r>
      <w:r w:rsidR="004E3039">
        <w:rPr>
          <w:rFonts w:ascii="Arial" w:hAnsi="Arial" w:cs="Arial"/>
          <w:sz w:val="24"/>
          <w:szCs w:val="24"/>
        </w:rPr>
        <w:t>,</w:t>
      </w:r>
      <w:r w:rsidR="005E5C76">
        <w:rPr>
          <w:rFonts w:ascii="Arial" w:hAnsi="Arial" w:cs="Arial"/>
          <w:sz w:val="24"/>
          <w:szCs w:val="24"/>
        </w:rPr>
        <w:t xml:space="preserve"> the </w:t>
      </w:r>
      <w:r w:rsidR="00810714">
        <w:rPr>
          <w:rFonts w:ascii="Arial" w:hAnsi="Arial" w:cs="Arial"/>
          <w:sz w:val="24"/>
          <w:szCs w:val="24"/>
        </w:rPr>
        <w:t>p</w:t>
      </w:r>
      <w:r w:rsidR="005E5C76">
        <w:rPr>
          <w:rFonts w:ascii="Arial" w:hAnsi="Arial" w:cs="Arial"/>
          <w:sz w:val="24"/>
          <w:szCs w:val="24"/>
        </w:rPr>
        <w:t>resident</w:t>
      </w:r>
      <w:r w:rsidR="00810714">
        <w:rPr>
          <w:rFonts w:ascii="Arial" w:hAnsi="Arial" w:cs="Arial"/>
          <w:sz w:val="24"/>
          <w:szCs w:val="24"/>
        </w:rPr>
        <w:t>s</w:t>
      </w:r>
      <w:r w:rsidR="005E5C76">
        <w:rPr>
          <w:rFonts w:ascii="Arial" w:hAnsi="Arial" w:cs="Arial"/>
          <w:sz w:val="24"/>
          <w:szCs w:val="24"/>
        </w:rPr>
        <w:t xml:space="preserve"> expressed their desire </w:t>
      </w:r>
      <w:r w:rsidR="00737E96">
        <w:rPr>
          <w:rFonts w:ascii="Arial" w:hAnsi="Arial" w:cs="Arial"/>
          <w:sz w:val="24"/>
          <w:szCs w:val="24"/>
        </w:rPr>
        <w:t xml:space="preserve">for the colleges </w:t>
      </w:r>
      <w:r w:rsidR="005E5C76">
        <w:rPr>
          <w:rFonts w:ascii="Arial" w:hAnsi="Arial" w:cs="Arial"/>
          <w:sz w:val="24"/>
          <w:szCs w:val="24"/>
        </w:rPr>
        <w:t>to remain open for students to attend summer quarter classes.  BBCC’s s</w:t>
      </w:r>
      <w:r w:rsidR="0006141F" w:rsidRPr="00003BA9">
        <w:rPr>
          <w:rFonts w:ascii="Arial" w:hAnsi="Arial" w:cs="Arial"/>
          <w:sz w:val="24"/>
          <w:szCs w:val="24"/>
        </w:rPr>
        <w:t>tate approp</w:t>
      </w:r>
      <w:r w:rsidR="005E5C76">
        <w:rPr>
          <w:rFonts w:ascii="Arial" w:hAnsi="Arial" w:cs="Arial"/>
          <w:sz w:val="24"/>
          <w:szCs w:val="24"/>
        </w:rPr>
        <w:t>riation last year</w:t>
      </w:r>
      <w:r w:rsidR="0006141F" w:rsidRPr="00003BA9">
        <w:rPr>
          <w:rFonts w:ascii="Arial" w:hAnsi="Arial" w:cs="Arial"/>
          <w:sz w:val="24"/>
          <w:szCs w:val="24"/>
        </w:rPr>
        <w:t xml:space="preserve"> was 57% of </w:t>
      </w:r>
      <w:r w:rsidR="005E5C76">
        <w:rPr>
          <w:rFonts w:ascii="Arial" w:hAnsi="Arial" w:cs="Arial"/>
          <w:sz w:val="24"/>
          <w:szCs w:val="24"/>
        </w:rPr>
        <w:t>the</w:t>
      </w:r>
      <w:r w:rsidR="0091100F">
        <w:rPr>
          <w:rFonts w:ascii="Arial" w:hAnsi="Arial" w:cs="Arial"/>
          <w:sz w:val="24"/>
          <w:szCs w:val="24"/>
        </w:rPr>
        <w:t xml:space="preserve"> operating</w:t>
      </w:r>
      <w:r w:rsidR="005E5C76">
        <w:rPr>
          <w:rFonts w:ascii="Arial" w:hAnsi="Arial" w:cs="Arial"/>
          <w:sz w:val="24"/>
          <w:szCs w:val="24"/>
        </w:rPr>
        <w:t xml:space="preserve"> budget</w:t>
      </w:r>
      <w:r w:rsidR="0006141F" w:rsidRPr="00003BA9">
        <w:rPr>
          <w:rFonts w:ascii="Arial" w:hAnsi="Arial" w:cs="Arial"/>
          <w:sz w:val="24"/>
          <w:szCs w:val="24"/>
        </w:rPr>
        <w:t xml:space="preserve">.  </w:t>
      </w:r>
      <w:r w:rsidR="005E5C76">
        <w:rPr>
          <w:rFonts w:ascii="Arial" w:hAnsi="Arial" w:cs="Arial"/>
          <w:sz w:val="24"/>
          <w:szCs w:val="24"/>
        </w:rPr>
        <w:t xml:space="preserve">BBCC </w:t>
      </w:r>
      <w:r w:rsidR="00810714">
        <w:rPr>
          <w:rFonts w:ascii="Arial" w:hAnsi="Arial" w:cs="Arial"/>
          <w:sz w:val="24"/>
          <w:szCs w:val="24"/>
        </w:rPr>
        <w:t xml:space="preserve">has the local funding (and tuition money) to stay open through summer quarter without a state appropriation. </w:t>
      </w:r>
      <w:r w:rsidR="0006141F" w:rsidRPr="00003BA9">
        <w:rPr>
          <w:rFonts w:ascii="Arial" w:hAnsi="Arial" w:cs="Arial"/>
          <w:sz w:val="24"/>
          <w:szCs w:val="24"/>
        </w:rPr>
        <w:t xml:space="preserve"> </w:t>
      </w:r>
    </w:p>
    <w:p w:rsidR="00810714" w:rsidRDefault="00810714" w:rsidP="00AD3A93">
      <w:pPr>
        <w:spacing w:after="0" w:line="240" w:lineRule="auto"/>
        <w:ind w:left="720"/>
        <w:rPr>
          <w:rFonts w:ascii="Arial" w:hAnsi="Arial" w:cs="Arial"/>
          <w:sz w:val="24"/>
          <w:szCs w:val="24"/>
        </w:rPr>
      </w:pPr>
    </w:p>
    <w:p w:rsidR="00AC3B4E" w:rsidRPr="00003BA9" w:rsidRDefault="00810714" w:rsidP="00AD3A93">
      <w:pPr>
        <w:spacing w:after="0" w:line="240" w:lineRule="auto"/>
        <w:ind w:left="720"/>
        <w:rPr>
          <w:rFonts w:ascii="Arial" w:hAnsi="Arial" w:cs="Arial"/>
          <w:sz w:val="24"/>
          <w:szCs w:val="24"/>
        </w:rPr>
      </w:pPr>
      <w:r>
        <w:rPr>
          <w:rFonts w:ascii="Arial" w:hAnsi="Arial" w:cs="Arial"/>
          <w:sz w:val="24"/>
          <w:szCs w:val="24"/>
        </w:rPr>
        <w:t>BBCC spends the state allocation first each fiscal year (it is lost if not spent) and then tuition and local fund</w:t>
      </w:r>
      <w:r w:rsidR="0091100F">
        <w:rPr>
          <w:rFonts w:ascii="Arial" w:hAnsi="Arial" w:cs="Arial"/>
          <w:sz w:val="24"/>
          <w:szCs w:val="24"/>
        </w:rPr>
        <w:t>s are spent.</w:t>
      </w:r>
      <w:r>
        <w:rPr>
          <w:rFonts w:ascii="Arial" w:hAnsi="Arial" w:cs="Arial"/>
          <w:sz w:val="24"/>
          <w:szCs w:val="24"/>
        </w:rPr>
        <w:t xml:space="preserve"> </w:t>
      </w:r>
      <w:r w:rsidR="0091100F">
        <w:rPr>
          <w:rFonts w:ascii="Arial" w:hAnsi="Arial" w:cs="Arial"/>
          <w:sz w:val="24"/>
          <w:szCs w:val="24"/>
        </w:rPr>
        <w:t>BBCC is reimbursed monthly from the SBCTC for expenditures until the allocation is completely spent.</w:t>
      </w:r>
      <w:r w:rsidR="0006141F" w:rsidRPr="00003BA9">
        <w:rPr>
          <w:rFonts w:ascii="Arial" w:hAnsi="Arial" w:cs="Arial"/>
          <w:sz w:val="24"/>
          <w:szCs w:val="24"/>
        </w:rPr>
        <w:t xml:space="preserve">  </w:t>
      </w:r>
      <w:r>
        <w:rPr>
          <w:rFonts w:ascii="Arial" w:hAnsi="Arial" w:cs="Arial"/>
          <w:sz w:val="24"/>
          <w:szCs w:val="24"/>
        </w:rPr>
        <w:t>In this situation, with no state appropriation, t</w:t>
      </w:r>
      <w:r w:rsidR="0006141F" w:rsidRPr="00003BA9">
        <w:rPr>
          <w:rFonts w:ascii="Arial" w:hAnsi="Arial" w:cs="Arial"/>
          <w:sz w:val="24"/>
          <w:szCs w:val="24"/>
        </w:rPr>
        <w:t xml:space="preserve">here is no guarantee </w:t>
      </w:r>
      <w:r>
        <w:rPr>
          <w:rFonts w:ascii="Arial" w:hAnsi="Arial" w:cs="Arial"/>
          <w:sz w:val="24"/>
          <w:szCs w:val="24"/>
        </w:rPr>
        <w:t xml:space="preserve">that the SBCTC </w:t>
      </w:r>
      <w:r w:rsidR="0006141F" w:rsidRPr="00003BA9">
        <w:rPr>
          <w:rFonts w:ascii="Arial" w:hAnsi="Arial" w:cs="Arial"/>
          <w:sz w:val="24"/>
          <w:szCs w:val="24"/>
        </w:rPr>
        <w:t>would reimburse</w:t>
      </w:r>
      <w:r>
        <w:rPr>
          <w:rFonts w:ascii="Arial" w:hAnsi="Arial" w:cs="Arial"/>
          <w:sz w:val="24"/>
          <w:szCs w:val="24"/>
        </w:rPr>
        <w:t xml:space="preserve"> BBCC</w:t>
      </w:r>
      <w:r w:rsidR="0006141F" w:rsidRPr="00003BA9">
        <w:rPr>
          <w:rFonts w:ascii="Arial" w:hAnsi="Arial" w:cs="Arial"/>
          <w:sz w:val="24"/>
          <w:szCs w:val="24"/>
        </w:rPr>
        <w:t xml:space="preserve"> for the full 12 months.  </w:t>
      </w:r>
      <w:r>
        <w:rPr>
          <w:rFonts w:ascii="Arial" w:hAnsi="Arial" w:cs="Arial"/>
          <w:sz w:val="24"/>
          <w:szCs w:val="24"/>
        </w:rPr>
        <w:t>There is a v</w:t>
      </w:r>
      <w:r w:rsidR="0006141F" w:rsidRPr="00003BA9">
        <w:rPr>
          <w:rFonts w:ascii="Arial" w:hAnsi="Arial" w:cs="Arial"/>
          <w:sz w:val="24"/>
          <w:szCs w:val="24"/>
        </w:rPr>
        <w:t xml:space="preserve">ery remote possibility that they </w:t>
      </w:r>
      <w:r>
        <w:rPr>
          <w:rFonts w:ascii="Arial" w:hAnsi="Arial" w:cs="Arial"/>
          <w:sz w:val="24"/>
          <w:szCs w:val="24"/>
        </w:rPr>
        <w:t>may not</w:t>
      </w:r>
      <w:r w:rsidR="0006141F" w:rsidRPr="00003BA9">
        <w:rPr>
          <w:rFonts w:ascii="Arial" w:hAnsi="Arial" w:cs="Arial"/>
          <w:sz w:val="24"/>
          <w:szCs w:val="24"/>
        </w:rPr>
        <w:t xml:space="preserve"> reimburse </w:t>
      </w:r>
      <w:r>
        <w:rPr>
          <w:rFonts w:ascii="Arial" w:hAnsi="Arial" w:cs="Arial"/>
          <w:sz w:val="24"/>
          <w:szCs w:val="24"/>
        </w:rPr>
        <w:t xml:space="preserve">BBCC </w:t>
      </w:r>
      <w:r w:rsidR="0006141F" w:rsidRPr="00003BA9">
        <w:rPr>
          <w:rFonts w:ascii="Arial" w:hAnsi="Arial" w:cs="Arial"/>
          <w:sz w:val="24"/>
          <w:szCs w:val="24"/>
        </w:rPr>
        <w:t xml:space="preserve">for the summer.  </w:t>
      </w:r>
      <w:r>
        <w:rPr>
          <w:rFonts w:ascii="Arial" w:hAnsi="Arial" w:cs="Arial"/>
          <w:sz w:val="24"/>
          <w:szCs w:val="24"/>
        </w:rPr>
        <w:t xml:space="preserve">If there is a lag </w:t>
      </w:r>
      <w:r w:rsidR="0006141F" w:rsidRPr="00003BA9">
        <w:rPr>
          <w:rFonts w:ascii="Arial" w:hAnsi="Arial" w:cs="Arial"/>
          <w:sz w:val="24"/>
          <w:szCs w:val="24"/>
        </w:rPr>
        <w:t xml:space="preserve">in the reimbursement from </w:t>
      </w:r>
      <w:r>
        <w:rPr>
          <w:rFonts w:ascii="Arial" w:hAnsi="Arial" w:cs="Arial"/>
          <w:sz w:val="24"/>
          <w:szCs w:val="24"/>
        </w:rPr>
        <w:t>SBCTC, BBCC w</w:t>
      </w:r>
      <w:r w:rsidR="0006141F" w:rsidRPr="00003BA9">
        <w:rPr>
          <w:rFonts w:ascii="Arial" w:hAnsi="Arial" w:cs="Arial"/>
          <w:sz w:val="24"/>
          <w:szCs w:val="24"/>
        </w:rPr>
        <w:t xml:space="preserve">ill </w:t>
      </w:r>
      <w:r>
        <w:rPr>
          <w:rFonts w:ascii="Arial" w:hAnsi="Arial" w:cs="Arial"/>
          <w:sz w:val="24"/>
          <w:szCs w:val="24"/>
        </w:rPr>
        <w:t>need to use money held in</w:t>
      </w:r>
      <w:r w:rsidR="0006141F" w:rsidRPr="00003BA9">
        <w:rPr>
          <w:rFonts w:ascii="Arial" w:hAnsi="Arial" w:cs="Arial"/>
          <w:sz w:val="24"/>
          <w:szCs w:val="24"/>
        </w:rPr>
        <w:t xml:space="preserve"> reserves.  </w:t>
      </w:r>
      <w:r w:rsidR="005E4ACF">
        <w:rPr>
          <w:rFonts w:ascii="Arial" w:hAnsi="Arial" w:cs="Arial"/>
          <w:sz w:val="24"/>
          <w:szCs w:val="24"/>
        </w:rPr>
        <w:t xml:space="preserve">VP Hamburg stated by </w:t>
      </w:r>
      <w:r w:rsidR="0006141F" w:rsidRPr="00003BA9">
        <w:rPr>
          <w:rFonts w:ascii="Arial" w:hAnsi="Arial" w:cs="Arial"/>
          <w:sz w:val="24"/>
          <w:szCs w:val="24"/>
        </w:rPr>
        <w:t xml:space="preserve">fall </w:t>
      </w:r>
      <w:r w:rsidR="005E4ACF">
        <w:rPr>
          <w:rFonts w:ascii="Arial" w:hAnsi="Arial" w:cs="Arial"/>
          <w:sz w:val="24"/>
          <w:szCs w:val="24"/>
        </w:rPr>
        <w:t>quarter</w:t>
      </w:r>
      <w:r w:rsidR="004E3039">
        <w:rPr>
          <w:rFonts w:ascii="Arial" w:hAnsi="Arial" w:cs="Arial"/>
          <w:sz w:val="24"/>
          <w:szCs w:val="24"/>
        </w:rPr>
        <w:t>,</w:t>
      </w:r>
      <w:r w:rsidR="005E4ACF">
        <w:rPr>
          <w:rFonts w:ascii="Arial" w:hAnsi="Arial" w:cs="Arial"/>
          <w:sz w:val="24"/>
          <w:szCs w:val="24"/>
        </w:rPr>
        <w:t xml:space="preserve"> we will know </w:t>
      </w:r>
      <w:r w:rsidR="0091100F">
        <w:rPr>
          <w:rFonts w:ascii="Arial" w:hAnsi="Arial" w:cs="Arial"/>
          <w:sz w:val="24"/>
          <w:szCs w:val="24"/>
        </w:rPr>
        <w:t>our</w:t>
      </w:r>
      <w:r w:rsidR="005E4ACF">
        <w:rPr>
          <w:rFonts w:ascii="Arial" w:hAnsi="Arial" w:cs="Arial"/>
          <w:sz w:val="24"/>
          <w:szCs w:val="24"/>
        </w:rPr>
        <w:t xml:space="preserve"> allocation</w:t>
      </w:r>
      <w:r w:rsidR="0091100F">
        <w:rPr>
          <w:rFonts w:ascii="Arial" w:hAnsi="Arial" w:cs="Arial"/>
          <w:sz w:val="24"/>
          <w:szCs w:val="24"/>
        </w:rPr>
        <w:t>,</w:t>
      </w:r>
      <w:r w:rsidR="0006141F" w:rsidRPr="00003BA9">
        <w:rPr>
          <w:rFonts w:ascii="Arial" w:hAnsi="Arial" w:cs="Arial"/>
          <w:sz w:val="24"/>
          <w:szCs w:val="24"/>
        </w:rPr>
        <w:t xml:space="preserve"> plan according</w:t>
      </w:r>
      <w:r w:rsidR="005E4ACF">
        <w:rPr>
          <w:rFonts w:ascii="Arial" w:hAnsi="Arial" w:cs="Arial"/>
          <w:sz w:val="24"/>
          <w:szCs w:val="24"/>
        </w:rPr>
        <w:t>ly</w:t>
      </w:r>
      <w:r w:rsidR="0091100F">
        <w:rPr>
          <w:rFonts w:ascii="Arial" w:hAnsi="Arial" w:cs="Arial"/>
          <w:sz w:val="24"/>
          <w:szCs w:val="24"/>
        </w:rPr>
        <w:t xml:space="preserve"> and present the budget to the trustees for approval</w:t>
      </w:r>
      <w:r w:rsidR="00D35151" w:rsidRPr="00003BA9">
        <w:rPr>
          <w:rFonts w:ascii="Arial" w:hAnsi="Arial" w:cs="Arial"/>
          <w:sz w:val="24"/>
          <w:szCs w:val="24"/>
        </w:rPr>
        <w:t>.</w:t>
      </w:r>
    </w:p>
    <w:p w:rsidR="00D35151" w:rsidRPr="00003BA9" w:rsidRDefault="00D35151" w:rsidP="00AD3A93">
      <w:pPr>
        <w:spacing w:after="0" w:line="240" w:lineRule="auto"/>
        <w:ind w:left="720"/>
        <w:rPr>
          <w:rFonts w:ascii="Arial" w:hAnsi="Arial" w:cs="Arial"/>
          <w:sz w:val="24"/>
          <w:szCs w:val="24"/>
        </w:rPr>
      </w:pPr>
    </w:p>
    <w:p w:rsidR="0051379A" w:rsidRDefault="005E4ACF" w:rsidP="00AD3A93">
      <w:pPr>
        <w:spacing w:after="0" w:line="240" w:lineRule="auto"/>
        <w:ind w:left="720"/>
        <w:rPr>
          <w:rFonts w:ascii="Arial" w:hAnsi="Arial" w:cs="Arial"/>
          <w:sz w:val="24"/>
          <w:szCs w:val="24"/>
        </w:rPr>
      </w:pPr>
      <w:r>
        <w:rPr>
          <w:rFonts w:ascii="Arial" w:hAnsi="Arial" w:cs="Arial"/>
          <w:sz w:val="24"/>
          <w:szCs w:val="24"/>
        </w:rPr>
        <w:t xml:space="preserve">President Leas stated that </w:t>
      </w:r>
      <w:proofErr w:type="spellStart"/>
      <w:r>
        <w:rPr>
          <w:rFonts w:ascii="Arial" w:hAnsi="Arial" w:cs="Arial"/>
          <w:sz w:val="24"/>
          <w:szCs w:val="24"/>
        </w:rPr>
        <w:t>Riverland</w:t>
      </w:r>
      <w:proofErr w:type="spellEnd"/>
      <w:r>
        <w:rPr>
          <w:rFonts w:ascii="Arial" w:hAnsi="Arial" w:cs="Arial"/>
          <w:sz w:val="24"/>
          <w:szCs w:val="24"/>
        </w:rPr>
        <w:t xml:space="preserve"> Community College experienced a state shut down while he was there.  The college</w:t>
      </w:r>
      <w:r w:rsidR="00D35151" w:rsidRPr="00003BA9">
        <w:rPr>
          <w:rFonts w:ascii="Arial" w:hAnsi="Arial" w:cs="Arial"/>
          <w:sz w:val="24"/>
          <w:szCs w:val="24"/>
        </w:rPr>
        <w:t xml:space="preserve"> used local funds to operate.  </w:t>
      </w:r>
      <w:r>
        <w:rPr>
          <w:rFonts w:ascii="Arial" w:hAnsi="Arial" w:cs="Arial"/>
          <w:sz w:val="24"/>
          <w:szCs w:val="24"/>
        </w:rPr>
        <w:t>PIO Doug Sly will</w:t>
      </w:r>
      <w:r w:rsidR="00D35151" w:rsidRPr="00003BA9">
        <w:rPr>
          <w:rFonts w:ascii="Arial" w:hAnsi="Arial" w:cs="Arial"/>
          <w:sz w:val="24"/>
          <w:szCs w:val="24"/>
        </w:rPr>
        <w:t xml:space="preserve"> communicate to the public to reassure </w:t>
      </w:r>
      <w:r>
        <w:rPr>
          <w:rFonts w:ascii="Arial" w:hAnsi="Arial" w:cs="Arial"/>
          <w:sz w:val="24"/>
          <w:szCs w:val="24"/>
        </w:rPr>
        <w:t xml:space="preserve">that BBCC will be open for </w:t>
      </w:r>
      <w:r w:rsidR="00D35151" w:rsidRPr="00003BA9">
        <w:rPr>
          <w:rFonts w:ascii="Arial" w:hAnsi="Arial" w:cs="Arial"/>
          <w:sz w:val="24"/>
          <w:szCs w:val="24"/>
        </w:rPr>
        <w:t>summer q</w:t>
      </w:r>
      <w:r>
        <w:rPr>
          <w:rFonts w:ascii="Arial" w:hAnsi="Arial" w:cs="Arial"/>
          <w:sz w:val="24"/>
          <w:szCs w:val="24"/>
        </w:rPr>
        <w:t xml:space="preserve">uarter.  </w:t>
      </w:r>
      <w:r w:rsidR="00D35151" w:rsidRPr="00003BA9">
        <w:rPr>
          <w:rFonts w:ascii="Arial" w:hAnsi="Arial" w:cs="Arial"/>
          <w:sz w:val="24"/>
          <w:szCs w:val="24"/>
        </w:rPr>
        <w:t xml:space="preserve">Resolution </w:t>
      </w:r>
      <w:r>
        <w:rPr>
          <w:rFonts w:ascii="Arial" w:hAnsi="Arial" w:cs="Arial"/>
          <w:sz w:val="24"/>
          <w:szCs w:val="24"/>
        </w:rPr>
        <w:t xml:space="preserve">2013-1 was presented to the Board for </w:t>
      </w:r>
      <w:r w:rsidR="004E3039">
        <w:rPr>
          <w:rFonts w:ascii="Arial" w:hAnsi="Arial" w:cs="Arial"/>
          <w:sz w:val="24"/>
          <w:szCs w:val="24"/>
        </w:rPr>
        <w:t>its</w:t>
      </w:r>
      <w:r>
        <w:rPr>
          <w:rFonts w:ascii="Arial" w:hAnsi="Arial" w:cs="Arial"/>
          <w:sz w:val="24"/>
          <w:szCs w:val="24"/>
        </w:rPr>
        <w:t xml:space="preserve"> approval.  It provides for the board to</w:t>
      </w:r>
      <w:r w:rsidR="00D35151" w:rsidRPr="00003BA9">
        <w:rPr>
          <w:rFonts w:ascii="Arial" w:hAnsi="Arial" w:cs="Arial"/>
          <w:sz w:val="24"/>
          <w:szCs w:val="24"/>
        </w:rPr>
        <w:t xml:space="preserve"> delegate </w:t>
      </w:r>
      <w:r>
        <w:rPr>
          <w:rFonts w:ascii="Arial" w:hAnsi="Arial" w:cs="Arial"/>
          <w:sz w:val="24"/>
          <w:szCs w:val="24"/>
        </w:rPr>
        <w:t xml:space="preserve">authority </w:t>
      </w:r>
      <w:r w:rsidR="00D35151" w:rsidRPr="00003BA9">
        <w:rPr>
          <w:rFonts w:ascii="Arial" w:hAnsi="Arial" w:cs="Arial"/>
          <w:sz w:val="24"/>
          <w:szCs w:val="24"/>
        </w:rPr>
        <w:t xml:space="preserve">to </w:t>
      </w:r>
      <w:r>
        <w:rPr>
          <w:rFonts w:ascii="Arial" w:hAnsi="Arial" w:cs="Arial"/>
          <w:sz w:val="24"/>
          <w:szCs w:val="24"/>
        </w:rPr>
        <w:t>the President</w:t>
      </w:r>
      <w:r w:rsidR="00D35151" w:rsidRPr="00003BA9">
        <w:rPr>
          <w:rFonts w:ascii="Arial" w:hAnsi="Arial" w:cs="Arial"/>
          <w:sz w:val="24"/>
          <w:szCs w:val="24"/>
        </w:rPr>
        <w:t xml:space="preserve"> to </w:t>
      </w:r>
      <w:r w:rsidR="0051379A">
        <w:rPr>
          <w:rFonts w:ascii="Arial" w:hAnsi="Arial" w:cs="Arial"/>
          <w:sz w:val="24"/>
          <w:szCs w:val="24"/>
        </w:rPr>
        <w:t>proceed with normal operations of the college using available funds or legislative appropriations until formal adoption of the 2013-14 operating budget by the trustees.</w:t>
      </w:r>
    </w:p>
    <w:p w:rsidR="0051379A" w:rsidRDefault="0051379A" w:rsidP="00AD3A93">
      <w:pPr>
        <w:spacing w:after="0" w:line="240" w:lineRule="auto"/>
        <w:ind w:left="720"/>
        <w:rPr>
          <w:rFonts w:ascii="Arial" w:hAnsi="Arial" w:cs="Arial"/>
          <w:sz w:val="24"/>
          <w:szCs w:val="24"/>
        </w:rPr>
      </w:pPr>
    </w:p>
    <w:p w:rsidR="0051379A" w:rsidRDefault="0051379A"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Motion 13-1</w:t>
      </w:r>
      <w:r>
        <w:rPr>
          <w:rFonts w:ascii="Arial" w:hAnsi="Arial" w:cs="Arial"/>
          <w:sz w:val="24"/>
          <w:szCs w:val="24"/>
          <w:u w:val="single"/>
        </w:rPr>
        <w:t>8</w:t>
      </w:r>
      <w:r w:rsidRPr="00751205">
        <w:rPr>
          <w:rFonts w:ascii="Arial" w:hAnsi="Arial" w:cs="Arial"/>
          <w:sz w:val="24"/>
          <w:szCs w:val="24"/>
        </w:rPr>
        <w:tab/>
        <w:t xml:space="preserve">Trustee </w:t>
      </w:r>
      <w:r>
        <w:rPr>
          <w:rFonts w:ascii="Arial" w:hAnsi="Arial" w:cs="Arial"/>
          <w:sz w:val="24"/>
          <w:szCs w:val="24"/>
        </w:rPr>
        <w:t xml:space="preserve">Jon Lane moved that the board </w:t>
      </w:r>
      <w:r w:rsidRPr="00003BA9">
        <w:rPr>
          <w:rFonts w:ascii="Arial" w:hAnsi="Arial" w:cs="Arial"/>
          <w:sz w:val="24"/>
          <w:szCs w:val="24"/>
        </w:rPr>
        <w:t xml:space="preserve">delegate </w:t>
      </w:r>
      <w:r>
        <w:rPr>
          <w:rFonts w:ascii="Arial" w:hAnsi="Arial" w:cs="Arial"/>
          <w:sz w:val="24"/>
          <w:szCs w:val="24"/>
        </w:rPr>
        <w:t xml:space="preserve">authority </w:t>
      </w:r>
      <w:r w:rsidRPr="00003BA9">
        <w:rPr>
          <w:rFonts w:ascii="Arial" w:hAnsi="Arial" w:cs="Arial"/>
          <w:sz w:val="24"/>
          <w:szCs w:val="24"/>
        </w:rPr>
        <w:t xml:space="preserve">to </w:t>
      </w:r>
      <w:r>
        <w:rPr>
          <w:rFonts w:ascii="Arial" w:hAnsi="Arial" w:cs="Arial"/>
          <w:sz w:val="24"/>
          <w:szCs w:val="24"/>
        </w:rPr>
        <w:t>the President</w:t>
      </w:r>
      <w:r w:rsidRPr="00003BA9">
        <w:rPr>
          <w:rFonts w:ascii="Arial" w:hAnsi="Arial" w:cs="Arial"/>
          <w:sz w:val="24"/>
          <w:szCs w:val="24"/>
        </w:rPr>
        <w:t xml:space="preserve"> to </w:t>
      </w:r>
      <w:r>
        <w:rPr>
          <w:rFonts w:ascii="Arial" w:hAnsi="Arial" w:cs="Arial"/>
          <w:sz w:val="24"/>
          <w:szCs w:val="24"/>
        </w:rPr>
        <w:t>proceed with normal operations of the college using available funds or legislative appropriations until formal adoption of the 2013-14 operating budget by the trustees, as noted in Resolution 2013-1.</w:t>
      </w:r>
      <w:r w:rsidRPr="00751205">
        <w:rPr>
          <w:rFonts w:ascii="Arial" w:hAnsi="Arial" w:cs="Arial"/>
          <w:sz w:val="24"/>
          <w:szCs w:val="24"/>
        </w:rPr>
        <w:t xml:space="preserve">  Trustee </w:t>
      </w:r>
      <w:r>
        <w:rPr>
          <w:rFonts w:ascii="Arial" w:hAnsi="Arial" w:cs="Arial"/>
          <w:sz w:val="24"/>
          <w:szCs w:val="24"/>
        </w:rPr>
        <w:t>Mike Villarreal</w:t>
      </w:r>
      <w:r w:rsidRPr="00751205">
        <w:rPr>
          <w:rFonts w:ascii="Arial" w:hAnsi="Arial" w:cs="Arial"/>
          <w:sz w:val="24"/>
          <w:szCs w:val="24"/>
        </w:rPr>
        <w:t xml:space="preserve"> seconded, and the motion passed.</w:t>
      </w:r>
    </w:p>
    <w:p w:rsidR="00D35151" w:rsidRPr="00003BA9" w:rsidRDefault="00D35151" w:rsidP="00AD3A93">
      <w:pPr>
        <w:spacing w:after="0" w:line="240" w:lineRule="auto"/>
        <w:rPr>
          <w:rFonts w:ascii="Arial" w:hAnsi="Arial" w:cs="Arial"/>
          <w:sz w:val="24"/>
          <w:szCs w:val="24"/>
        </w:rPr>
      </w:pPr>
      <w:bookmarkStart w:id="0" w:name="_GoBack"/>
      <w:bookmarkEnd w:id="0"/>
    </w:p>
    <w:p w:rsidR="000D08D0" w:rsidRDefault="00D33AC7" w:rsidP="00AD3A93">
      <w:pPr>
        <w:spacing w:after="0" w:line="240" w:lineRule="auto"/>
        <w:ind w:left="720"/>
        <w:rPr>
          <w:rFonts w:ascii="Arial" w:hAnsi="Arial" w:cs="Arial"/>
          <w:sz w:val="24"/>
          <w:szCs w:val="24"/>
        </w:rPr>
      </w:pPr>
      <w:r w:rsidRPr="00003BA9">
        <w:rPr>
          <w:rFonts w:ascii="Arial" w:hAnsi="Arial" w:cs="Arial"/>
          <w:sz w:val="24"/>
          <w:szCs w:val="24"/>
        </w:rPr>
        <w:t>Trustee S</w:t>
      </w:r>
      <w:r w:rsidR="00D35151" w:rsidRPr="00003BA9">
        <w:rPr>
          <w:rFonts w:ascii="Arial" w:hAnsi="Arial" w:cs="Arial"/>
          <w:sz w:val="24"/>
          <w:szCs w:val="24"/>
        </w:rPr>
        <w:t>tephen</w:t>
      </w:r>
      <w:r w:rsidR="00FA14F9">
        <w:rPr>
          <w:rFonts w:ascii="Arial" w:hAnsi="Arial" w:cs="Arial"/>
          <w:sz w:val="24"/>
          <w:szCs w:val="24"/>
        </w:rPr>
        <w:t xml:space="preserve"> McFadden suggested President Leas submit a letter to the editor </w:t>
      </w:r>
      <w:r w:rsidR="00737E96">
        <w:rPr>
          <w:rFonts w:ascii="Arial" w:hAnsi="Arial" w:cs="Arial"/>
          <w:sz w:val="24"/>
          <w:szCs w:val="24"/>
        </w:rPr>
        <w:t>of</w:t>
      </w:r>
      <w:r w:rsidR="00FA14F9">
        <w:rPr>
          <w:rFonts w:ascii="Arial" w:hAnsi="Arial" w:cs="Arial"/>
          <w:sz w:val="24"/>
          <w:szCs w:val="24"/>
        </w:rPr>
        <w:t xml:space="preserve"> the local newspapers to confirm BBCC will be open for students during summer quarter.</w:t>
      </w:r>
      <w:r w:rsidRPr="00003BA9">
        <w:rPr>
          <w:rFonts w:ascii="Arial" w:hAnsi="Arial" w:cs="Arial"/>
          <w:sz w:val="24"/>
          <w:szCs w:val="24"/>
        </w:rPr>
        <w:t xml:space="preserve"> </w:t>
      </w:r>
      <w:r w:rsidR="00FA14F9">
        <w:rPr>
          <w:rFonts w:ascii="Arial" w:hAnsi="Arial" w:cs="Arial"/>
          <w:sz w:val="24"/>
          <w:szCs w:val="24"/>
        </w:rPr>
        <w:t>This would</w:t>
      </w:r>
      <w:r w:rsidR="00D35151" w:rsidRPr="00003BA9">
        <w:rPr>
          <w:rFonts w:ascii="Arial" w:hAnsi="Arial" w:cs="Arial"/>
          <w:sz w:val="24"/>
          <w:szCs w:val="24"/>
        </w:rPr>
        <w:t xml:space="preserve"> convey</w:t>
      </w:r>
      <w:r w:rsidRPr="00003BA9">
        <w:rPr>
          <w:rFonts w:ascii="Arial" w:hAnsi="Arial" w:cs="Arial"/>
          <w:sz w:val="24"/>
          <w:szCs w:val="24"/>
        </w:rPr>
        <w:t xml:space="preserve"> college</w:t>
      </w:r>
      <w:r w:rsidR="00D35151" w:rsidRPr="00003BA9">
        <w:rPr>
          <w:rFonts w:ascii="Arial" w:hAnsi="Arial" w:cs="Arial"/>
          <w:sz w:val="24"/>
          <w:szCs w:val="24"/>
        </w:rPr>
        <w:t xml:space="preserve"> stability</w:t>
      </w:r>
      <w:r w:rsidRPr="00003BA9">
        <w:rPr>
          <w:rFonts w:ascii="Arial" w:hAnsi="Arial" w:cs="Arial"/>
          <w:sz w:val="24"/>
          <w:szCs w:val="24"/>
        </w:rPr>
        <w:t xml:space="preserve">, and </w:t>
      </w:r>
      <w:r w:rsidR="00FA14F9">
        <w:rPr>
          <w:rFonts w:ascii="Arial" w:hAnsi="Arial" w:cs="Arial"/>
          <w:sz w:val="24"/>
          <w:szCs w:val="24"/>
        </w:rPr>
        <w:t xml:space="preserve">reassure the public that </w:t>
      </w:r>
      <w:r w:rsidRPr="00003BA9">
        <w:rPr>
          <w:rFonts w:ascii="Arial" w:hAnsi="Arial" w:cs="Arial"/>
          <w:sz w:val="24"/>
          <w:szCs w:val="24"/>
        </w:rPr>
        <w:t>BBCC has</w:t>
      </w:r>
      <w:r w:rsidR="00D35151" w:rsidRPr="00003BA9">
        <w:rPr>
          <w:rFonts w:ascii="Arial" w:hAnsi="Arial" w:cs="Arial"/>
          <w:sz w:val="24"/>
          <w:szCs w:val="24"/>
        </w:rPr>
        <w:t xml:space="preserve"> resources and ability to run through the summer</w:t>
      </w:r>
      <w:r w:rsidR="00737E96">
        <w:rPr>
          <w:rFonts w:ascii="Arial" w:hAnsi="Arial" w:cs="Arial"/>
          <w:sz w:val="24"/>
          <w:szCs w:val="24"/>
        </w:rPr>
        <w:t xml:space="preserve"> and</w:t>
      </w:r>
      <w:r w:rsidR="00FA14F9" w:rsidRPr="00003BA9">
        <w:rPr>
          <w:rFonts w:ascii="Arial" w:hAnsi="Arial" w:cs="Arial"/>
          <w:sz w:val="24"/>
          <w:szCs w:val="24"/>
        </w:rPr>
        <w:t xml:space="preserve"> is fiscally prudent enough to weather the delay </w:t>
      </w:r>
      <w:r w:rsidR="00737E96">
        <w:rPr>
          <w:rFonts w:ascii="Arial" w:hAnsi="Arial" w:cs="Arial"/>
          <w:sz w:val="24"/>
          <w:szCs w:val="24"/>
        </w:rPr>
        <w:t xml:space="preserve">in the </w:t>
      </w:r>
      <w:r w:rsidR="00FA14F9" w:rsidRPr="00003BA9">
        <w:rPr>
          <w:rFonts w:ascii="Arial" w:hAnsi="Arial" w:cs="Arial"/>
          <w:sz w:val="24"/>
          <w:szCs w:val="24"/>
        </w:rPr>
        <w:t xml:space="preserve">legislature.  </w:t>
      </w:r>
    </w:p>
    <w:p w:rsidR="00D35151" w:rsidRPr="00003BA9" w:rsidRDefault="00D33AC7" w:rsidP="00AD3A93">
      <w:pPr>
        <w:spacing w:after="0" w:line="240" w:lineRule="auto"/>
        <w:ind w:left="720"/>
        <w:rPr>
          <w:rFonts w:ascii="Arial" w:hAnsi="Arial" w:cs="Arial"/>
          <w:sz w:val="24"/>
          <w:szCs w:val="24"/>
        </w:rPr>
      </w:pPr>
      <w:r w:rsidRPr="00003BA9">
        <w:rPr>
          <w:rFonts w:ascii="Arial" w:hAnsi="Arial" w:cs="Arial"/>
          <w:sz w:val="24"/>
          <w:szCs w:val="24"/>
        </w:rPr>
        <w:lastRenderedPageBreak/>
        <w:t>Trustee McFadden stated a w</w:t>
      </w:r>
      <w:r w:rsidR="00D35151" w:rsidRPr="00003BA9">
        <w:rPr>
          <w:rFonts w:ascii="Arial" w:hAnsi="Arial" w:cs="Arial"/>
          <w:sz w:val="24"/>
          <w:szCs w:val="24"/>
        </w:rPr>
        <w:t>ell</w:t>
      </w:r>
      <w:r w:rsidR="004E3039">
        <w:rPr>
          <w:rFonts w:ascii="Arial" w:hAnsi="Arial" w:cs="Arial"/>
          <w:sz w:val="24"/>
          <w:szCs w:val="24"/>
        </w:rPr>
        <w:t>-</w:t>
      </w:r>
      <w:r w:rsidR="00D35151" w:rsidRPr="00003BA9">
        <w:rPr>
          <w:rFonts w:ascii="Arial" w:hAnsi="Arial" w:cs="Arial"/>
          <w:sz w:val="24"/>
          <w:szCs w:val="24"/>
        </w:rPr>
        <w:t>written letter</w:t>
      </w:r>
      <w:r w:rsidRPr="00003BA9">
        <w:rPr>
          <w:rFonts w:ascii="Arial" w:hAnsi="Arial" w:cs="Arial"/>
          <w:sz w:val="24"/>
          <w:szCs w:val="24"/>
        </w:rPr>
        <w:t xml:space="preserve"> from President Leas is less likely to be edited</w:t>
      </w:r>
      <w:r w:rsidR="00D35151" w:rsidRPr="00003BA9">
        <w:rPr>
          <w:rFonts w:ascii="Arial" w:hAnsi="Arial" w:cs="Arial"/>
          <w:sz w:val="24"/>
          <w:szCs w:val="24"/>
        </w:rPr>
        <w:t xml:space="preserve">.  </w:t>
      </w:r>
      <w:r w:rsidRPr="00003BA9">
        <w:rPr>
          <w:rFonts w:ascii="Arial" w:hAnsi="Arial" w:cs="Arial"/>
          <w:sz w:val="24"/>
          <w:szCs w:val="24"/>
        </w:rPr>
        <w:t>Trustee</w:t>
      </w:r>
      <w:r w:rsidR="00D35151" w:rsidRPr="00003BA9">
        <w:rPr>
          <w:rFonts w:ascii="Arial" w:hAnsi="Arial" w:cs="Arial"/>
          <w:sz w:val="24"/>
          <w:szCs w:val="24"/>
        </w:rPr>
        <w:t xml:space="preserve"> Mike </w:t>
      </w:r>
      <w:r w:rsidRPr="00003BA9">
        <w:rPr>
          <w:rFonts w:ascii="Arial" w:hAnsi="Arial" w:cs="Arial"/>
          <w:sz w:val="24"/>
          <w:szCs w:val="24"/>
        </w:rPr>
        <w:t>Blakely added the letter should not be too</w:t>
      </w:r>
      <w:r w:rsidR="00D35151" w:rsidRPr="00003BA9">
        <w:rPr>
          <w:rFonts w:ascii="Arial" w:hAnsi="Arial" w:cs="Arial"/>
          <w:sz w:val="24"/>
          <w:szCs w:val="24"/>
        </w:rPr>
        <w:t xml:space="preserve"> optimistic</w:t>
      </w:r>
      <w:r w:rsidR="004E3039">
        <w:rPr>
          <w:rFonts w:ascii="Arial" w:hAnsi="Arial" w:cs="Arial"/>
          <w:sz w:val="24"/>
          <w:szCs w:val="24"/>
        </w:rPr>
        <w:t>;</w:t>
      </w:r>
      <w:r w:rsidR="00D35151" w:rsidRPr="00003BA9">
        <w:rPr>
          <w:rFonts w:ascii="Arial" w:hAnsi="Arial" w:cs="Arial"/>
          <w:sz w:val="24"/>
          <w:szCs w:val="24"/>
        </w:rPr>
        <w:t xml:space="preserve"> </w:t>
      </w:r>
      <w:r w:rsidRPr="00003BA9">
        <w:rPr>
          <w:rFonts w:ascii="Arial" w:hAnsi="Arial" w:cs="Arial"/>
          <w:sz w:val="24"/>
          <w:szCs w:val="24"/>
        </w:rPr>
        <w:t>it</w:t>
      </w:r>
      <w:r w:rsidR="00FA14F9">
        <w:rPr>
          <w:rFonts w:ascii="Arial" w:hAnsi="Arial" w:cs="Arial"/>
          <w:sz w:val="24"/>
          <w:szCs w:val="24"/>
        </w:rPr>
        <w:t xml:space="preserve"> i</w:t>
      </w:r>
      <w:r w:rsidRPr="00003BA9">
        <w:rPr>
          <w:rFonts w:ascii="Arial" w:hAnsi="Arial" w:cs="Arial"/>
          <w:sz w:val="24"/>
          <w:szCs w:val="24"/>
        </w:rPr>
        <w:t xml:space="preserve">s important for the public to know </w:t>
      </w:r>
      <w:r w:rsidR="00FA14F9">
        <w:rPr>
          <w:rFonts w:ascii="Arial" w:hAnsi="Arial" w:cs="Arial"/>
          <w:sz w:val="24"/>
          <w:szCs w:val="24"/>
        </w:rPr>
        <w:t>BBCC has</w:t>
      </w:r>
      <w:r w:rsidRPr="00003BA9">
        <w:rPr>
          <w:rFonts w:ascii="Arial" w:hAnsi="Arial" w:cs="Arial"/>
          <w:sz w:val="24"/>
          <w:szCs w:val="24"/>
        </w:rPr>
        <w:t xml:space="preserve"> </w:t>
      </w:r>
      <w:r w:rsidR="00FA14F9">
        <w:rPr>
          <w:rFonts w:ascii="Arial" w:hAnsi="Arial" w:cs="Arial"/>
          <w:sz w:val="24"/>
          <w:szCs w:val="24"/>
        </w:rPr>
        <w:t>conserved funding</w:t>
      </w:r>
      <w:r w:rsidR="00D35151" w:rsidRPr="00003BA9">
        <w:rPr>
          <w:rFonts w:ascii="Arial" w:hAnsi="Arial" w:cs="Arial"/>
          <w:sz w:val="24"/>
          <w:szCs w:val="24"/>
        </w:rPr>
        <w:t xml:space="preserve"> </w:t>
      </w:r>
      <w:r w:rsidRPr="00003BA9">
        <w:rPr>
          <w:rFonts w:ascii="Arial" w:hAnsi="Arial" w:cs="Arial"/>
          <w:sz w:val="24"/>
          <w:szCs w:val="24"/>
        </w:rPr>
        <w:t xml:space="preserve">but cannot continue </w:t>
      </w:r>
      <w:r w:rsidR="00FA14F9">
        <w:rPr>
          <w:rFonts w:ascii="Arial" w:hAnsi="Arial" w:cs="Arial"/>
          <w:sz w:val="24"/>
          <w:szCs w:val="24"/>
        </w:rPr>
        <w:t>to absorb decreased funding</w:t>
      </w:r>
      <w:r w:rsidRPr="00003BA9">
        <w:rPr>
          <w:rFonts w:ascii="Arial" w:hAnsi="Arial" w:cs="Arial"/>
          <w:sz w:val="24"/>
          <w:szCs w:val="24"/>
        </w:rPr>
        <w:t xml:space="preserve">.  </w:t>
      </w:r>
    </w:p>
    <w:p w:rsidR="00D35151" w:rsidRPr="00003BA9" w:rsidRDefault="00D35151" w:rsidP="00AD3A93">
      <w:pPr>
        <w:spacing w:after="0" w:line="240" w:lineRule="auto"/>
        <w:rPr>
          <w:rFonts w:ascii="Arial" w:hAnsi="Arial" w:cs="Arial"/>
          <w:sz w:val="24"/>
          <w:szCs w:val="24"/>
        </w:rPr>
      </w:pPr>
    </w:p>
    <w:p w:rsidR="00D35151" w:rsidRPr="00FA14F9" w:rsidRDefault="00D35151" w:rsidP="00AD3A93">
      <w:pPr>
        <w:pStyle w:val="ListParagraph"/>
        <w:numPr>
          <w:ilvl w:val="0"/>
          <w:numId w:val="6"/>
        </w:numPr>
        <w:ind w:hanging="720"/>
        <w:rPr>
          <w:rFonts w:ascii="Arial" w:hAnsi="Arial" w:cs="Arial"/>
          <w:b/>
          <w:sz w:val="24"/>
          <w:szCs w:val="24"/>
        </w:rPr>
      </w:pPr>
      <w:r w:rsidRPr="00FA14F9">
        <w:rPr>
          <w:rFonts w:ascii="Arial" w:hAnsi="Arial" w:cs="Arial"/>
          <w:b/>
          <w:sz w:val="24"/>
          <w:szCs w:val="24"/>
        </w:rPr>
        <w:t>ACCT Nominations</w:t>
      </w:r>
    </w:p>
    <w:p w:rsidR="00FA14F9" w:rsidRDefault="00FA14F9" w:rsidP="00AD3A93">
      <w:pPr>
        <w:spacing w:after="0" w:line="240" w:lineRule="auto"/>
        <w:ind w:left="720"/>
        <w:rPr>
          <w:rFonts w:ascii="Arial" w:hAnsi="Arial" w:cs="Arial"/>
          <w:sz w:val="24"/>
          <w:szCs w:val="24"/>
        </w:rPr>
      </w:pPr>
      <w:r>
        <w:rPr>
          <w:rFonts w:ascii="Arial" w:hAnsi="Arial" w:cs="Arial"/>
          <w:sz w:val="24"/>
          <w:szCs w:val="24"/>
        </w:rPr>
        <w:t>During the Board meeting on May 23</w:t>
      </w:r>
      <w:r w:rsidR="004E3039">
        <w:rPr>
          <w:rFonts w:ascii="Arial" w:hAnsi="Arial" w:cs="Arial"/>
          <w:sz w:val="24"/>
          <w:szCs w:val="24"/>
        </w:rPr>
        <w:t>,</w:t>
      </w:r>
      <w:r w:rsidR="00D35151" w:rsidRPr="00003BA9">
        <w:rPr>
          <w:rFonts w:ascii="Arial" w:hAnsi="Arial" w:cs="Arial"/>
          <w:sz w:val="24"/>
          <w:szCs w:val="24"/>
        </w:rPr>
        <w:t xml:space="preserve"> the </w:t>
      </w:r>
      <w:r>
        <w:rPr>
          <w:rFonts w:ascii="Arial" w:hAnsi="Arial" w:cs="Arial"/>
          <w:sz w:val="24"/>
          <w:szCs w:val="24"/>
        </w:rPr>
        <w:t>trustees</w:t>
      </w:r>
      <w:r w:rsidR="00D35151" w:rsidRPr="00003BA9">
        <w:rPr>
          <w:rFonts w:ascii="Arial" w:hAnsi="Arial" w:cs="Arial"/>
          <w:sz w:val="24"/>
          <w:szCs w:val="24"/>
        </w:rPr>
        <w:t xml:space="preserve"> directed </w:t>
      </w:r>
      <w:r>
        <w:rPr>
          <w:rFonts w:ascii="Arial" w:hAnsi="Arial" w:cs="Arial"/>
          <w:sz w:val="24"/>
          <w:szCs w:val="24"/>
        </w:rPr>
        <w:t>President Leas</w:t>
      </w:r>
      <w:r w:rsidR="00D35151" w:rsidRPr="00003BA9">
        <w:rPr>
          <w:rFonts w:ascii="Arial" w:hAnsi="Arial" w:cs="Arial"/>
          <w:sz w:val="24"/>
          <w:szCs w:val="24"/>
        </w:rPr>
        <w:t xml:space="preserve"> to develop draft nominations</w:t>
      </w:r>
      <w:r>
        <w:rPr>
          <w:rFonts w:ascii="Arial" w:hAnsi="Arial" w:cs="Arial"/>
          <w:sz w:val="24"/>
          <w:szCs w:val="24"/>
        </w:rPr>
        <w:t xml:space="preserve"> for submissions to ACCT</w:t>
      </w:r>
      <w:r w:rsidR="00D35151" w:rsidRPr="00003BA9">
        <w:rPr>
          <w:rFonts w:ascii="Arial" w:hAnsi="Arial" w:cs="Arial"/>
          <w:sz w:val="24"/>
          <w:szCs w:val="24"/>
        </w:rPr>
        <w:t xml:space="preserve">.  </w:t>
      </w:r>
      <w:r>
        <w:rPr>
          <w:rFonts w:ascii="Arial" w:hAnsi="Arial" w:cs="Arial"/>
          <w:sz w:val="24"/>
          <w:szCs w:val="24"/>
        </w:rPr>
        <w:t>President Leas shared the draft nominations for trustee input.  He asked if the trustees could provide additional information for the Mike Wren nomination</w:t>
      </w:r>
      <w:r w:rsidR="00D35151" w:rsidRPr="00003BA9">
        <w:rPr>
          <w:rFonts w:ascii="Arial" w:hAnsi="Arial" w:cs="Arial"/>
          <w:sz w:val="24"/>
          <w:szCs w:val="24"/>
        </w:rPr>
        <w:t xml:space="preserve">.  </w:t>
      </w:r>
    </w:p>
    <w:p w:rsidR="00FA14F9" w:rsidRDefault="00FA14F9" w:rsidP="00AD3A93">
      <w:pPr>
        <w:spacing w:after="0" w:line="240" w:lineRule="auto"/>
        <w:ind w:left="720"/>
        <w:rPr>
          <w:rFonts w:ascii="Arial" w:hAnsi="Arial" w:cs="Arial"/>
          <w:sz w:val="24"/>
          <w:szCs w:val="24"/>
        </w:rPr>
      </w:pPr>
    </w:p>
    <w:p w:rsidR="00EC6B5C" w:rsidRDefault="00FA14F9" w:rsidP="00AD3A93">
      <w:pPr>
        <w:spacing w:after="0" w:line="240" w:lineRule="auto"/>
        <w:ind w:left="720"/>
        <w:rPr>
          <w:rFonts w:ascii="Arial" w:hAnsi="Arial" w:cs="Arial"/>
          <w:sz w:val="24"/>
          <w:szCs w:val="24"/>
        </w:rPr>
      </w:pPr>
      <w:r>
        <w:rPr>
          <w:rFonts w:ascii="Arial" w:hAnsi="Arial" w:cs="Arial"/>
          <w:sz w:val="24"/>
          <w:szCs w:val="24"/>
        </w:rPr>
        <w:t xml:space="preserve">Board Chair Blakely noted that the nominations come from the </w:t>
      </w:r>
      <w:proofErr w:type="gramStart"/>
      <w:r>
        <w:rPr>
          <w:rFonts w:ascii="Arial" w:hAnsi="Arial" w:cs="Arial"/>
          <w:sz w:val="24"/>
          <w:szCs w:val="24"/>
        </w:rPr>
        <w:t>board</w:t>
      </w:r>
      <w:r w:rsidR="004E3039">
        <w:rPr>
          <w:rFonts w:ascii="Arial" w:hAnsi="Arial" w:cs="Arial"/>
          <w:sz w:val="24"/>
          <w:szCs w:val="24"/>
        </w:rPr>
        <w:t>,</w:t>
      </w:r>
      <w:proofErr w:type="gramEnd"/>
      <w:r>
        <w:rPr>
          <w:rFonts w:ascii="Arial" w:hAnsi="Arial" w:cs="Arial"/>
          <w:sz w:val="24"/>
          <w:szCs w:val="24"/>
        </w:rPr>
        <w:t xml:space="preserve"> and the submission dea</w:t>
      </w:r>
      <w:r w:rsidR="00D35151" w:rsidRPr="00003BA9">
        <w:rPr>
          <w:rFonts w:ascii="Arial" w:hAnsi="Arial" w:cs="Arial"/>
          <w:sz w:val="24"/>
          <w:szCs w:val="24"/>
        </w:rPr>
        <w:t xml:space="preserve">dline </w:t>
      </w:r>
      <w:r>
        <w:rPr>
          <w:rFonts w:ascii="Arial" w:hAnsi="Arial" w:cs="Arial"/>
          <w:sz w:val="24"/>
          <w:szCs w:val="24"/>
        </w:rPr>
        <w:t>is June 21</w:t>
      </w:r>
      <w:r w:rsidR="00D35151" w:rsidRPr="00003BA9">
        <w:rPr>
          <w:rFonts w:ascii="Arial" w:hAnsi="Arial" w:cs="Arial"/>
          <w:sz w:val="24"/>
          <w:szCs w:val="24"/>
        </w:rPr>
        <w:t xml:space="preserve">.  </w:t>
      </w:r>
      <w:r>
        <w:rPr>
          <w:rFonts w:ascii="Arial" w:hAnsi="Arial" w:cs="Arial"/>
          <w:sz w:val="24"/>
          <w:szCs w:val="24"/>
        </w:rPr>
        <w:t>Trustees Blakely and Lane will add information to Mike Wren’s nomination.  Trustee Lane will inquire about additional information from former trustees.</w:t>
      </w:r>
      <w:r w:rsidR="00D35151" w:rsidRPr="00003BA9">
        <w:rPr>
          <w:rFonts w:ascii="Arial" w:hAnsi="Arial" w:cs="Arial"/>
          <w:sz w:val="24"/>
          <w:szCs w:val="24"/>
        </w:rPr>
        <w:t xml:space="preserve">  </w:t>
      </w:r>
      <w:r w:rsidR="00A46027">
        <w:rPr>
          <w:rFonts w:ascii="Arial" w:hAnsi="Arial" w:cs="Arial"/>
          <w:sz w:val="24"/>
          <w:szCs w:val="24"/>
        </w:rPr>
        <w:t>A 150</w:t>
      </w:r>
      <w:r w:rsidR="004E3039">
        <w:rPr>
          <w:rFonts w:ascii="Arial" w:hAnsi="Arial" w:cs="Arial"/>
          <w:sz w:val="24"/>
          <w:szCs w:val="24"/>
        </w:rPr>
        <w:t>-</w:t>
      </w:r>
      <w:r w:rsidR="00A46027">
        <w:rPr>
          <w:rFonts w:ascii="Arial" w:hAnsi="Arial" w:cs="Arial"/>
          <w:sz w:val="24"/>
          <w:szCs w:val="24"/>
        </w:rPr>
        <w:t>word narrative and cover letter from the Board chair is also required.  President Leas will prepare documents for Chair Blakely’s signature.</w:t>
      </w:r>
    </w:p>
    <w:p w:rsidR="00A46027" w:rsidRDefault="00A46027" w:rsidP="00AD3A93">
      <w:pPr>
        <w:spacing w:after="0" w:line="240" w:lineRule="auto"/>
        <w:ind w:left="720"/>
        <w:rPr>
          <w:rFonts w:ascii="Arial" w:hAnsi="Arial" w:cs="Arial"/>
          <w:sz w:val="24"/>
          <w:szCs w:val="24"/>
        </w:rPr>
      </w:pPr>
    </w:p>
    <w:p w:rsidR="00A46027" w:rsidRDefault="00A46027"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Motion 13-1</w:t>
      </w:r>
      <w:r>
        <w:rPr>
          <w:rFonts w:ascii="Arial" w:hAnsi="Arial" w:cs="Arial"/>
          <w:sz w:val="24"/>
          <w:szCs w:val="24"/>
          <w:u w:val="single"/>
        </w:rPr>
        <w:t>9</w:t>
      </w:r>
      <w:r w:rsidRPr="00751205">
        <w:rPr>
          <w:rFonts w:ascii="Arial" w:hAnsi="Arial" w:cs="Arial"/>
          <w:sz w:val="24"/>
          <w:szCs w:val="24"/>
        </w:rPr>
        <w:tab/>
        <w:t xml:space="preserve">Trustee </w:t>
      </w:r>
      <w:r>
        <w:rPr>
          <w:rFonts w:ascii="Arial" w:hAnsi="Arial" w:cs="Arial"/>
          <w:sz w:val="24"/>
          <w:szCs w:val="24"/>
        </w:rPr>
        <w:t>Jon Lane moved to nominate former trustee Mike Wren for the ACCT Trustee Leadership Award.</w:t>
      </w:r>
      <w:r w:rsidRPr="00751205">
        <w:rPr>
          <w:rFonts w:ascii="Arial" w:hAnsi="Arial" w:cs="Arial"/>
          <w:sz w:val="24"/>
          <w:szCs w:val="24"/>
        </w:rPr>
        <w:t xml:space="preserve">  Trustee </w:t>
      </w:r>
      <w:r>
        <w:rPr>
          <w:rFonts w:ascii="Arial" w:hAnsi="Arial" w:cs="Arial"/>
          <w:sz w:val="24"/>
          <w:szCs w:val="24"/>
        </w:rPr>
        <w:t>Stephen McFadden</w:t>
      </w:r>
      <w:r w:rsidRPr="00751205">
        <w:rPr>
          <w:rFonts w:ascii="Arial" w:hAnsi="Arial" w:cs="Arial"/>
          <w:sz w:val="24"/>
          <w:szCs w:val="24"/>
        </w:rPr>
        <w:t xml:space="preserve"> seconded, and the motion passed.</w:t>
      </w:r>
    </w:p>
    <w:p w:rsidR="00A46027" w:rsidRPr="00003BA9" w:rsidRDefault="00A46027" w:rsidP="00AD3A93">
      <w:pPr>
        <w:spacing w:after="0" w:line="240" w:lineRule="auto"/>
        <w:ind w:left="720"/>
        <w:rPr>
          <w:rFonts w:ascii="Arial" w:hAnsi="Arial" w:cs="Arial"/>
          <w:sz w:val="24"/>
          <w:szCs w:val="24"/>
        </w:rPr>
      </w:pPr>
    </w:p>
    <w:p w:rsidR="00A46027" w:rsidRDefault="00A46027"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Motion 13-</w:t>
      </w:r>
      <w:r>
        <w:rPr>
          <w:rFonts w:ascii="Arial" w:hAnsi="Arial" w:cs="Arial"/>
          <w:sz w:val="24"/>
          <w:szCs w:val="24"/>
          <w:u w:val="single"/>
        </w:rPr>
        <w:t>20</w:t>
      </w:r>
      <w:r w:rsidRPr="00751205">
        <w:rPr>
          <w:rFonts w:ascii="Arial" w:hAnsi="Arial" w:cs="Arial"/>
          <w:sz w:val="24"/>
          <w:szCs w:val="24"/>
        </w:rPr>
        <w:tab/>
        <w:t xml:space="preserve">Trustee </w:t>
      </w:r>
      <w:r>
        <w:rPr>
          <w:rFonts w:ascii="Arial" w:hAnsi="Arial" w:cs="Arial"/>
          <w:sz w:val="24"/>
          <w:szCs w:val="24"/>
        </w:rPr>
        <w:t>Stephen McFadden moved to nominate Melinda Dourte for the ACCT Professional Board Staff Award.</w:t>
      </w:r>
      <w:r w:rsidRPr="00751205">
        <w:rPr>
          <w:rFonts w:ascii="Arial" w:hAnsi="Arial" w:cs="Arial"/>
          <w:sz w:val="24"/>
          <w:szCs w:val="24"/>
        </w:rPr>
        <w:t xml:space="preserve">  Trustee </w:t>
      </w:r>
      <w:r>
        <w:rPr>
          <w:rFonts w:ascii="Arial" w:hAnsi="Arial" w:cs="Arial"/>
          <w:sz w:val="24"/>
          <w:szCs w:val="24"/>
        </w:rPr>
        <w:t>Anna Franz</w:t>
      </w:r>
      <w:r w:rsidRPr="00751205">
        <w:rPr>
          <w:rFonts w:ascii="Arial" w:hAnsi="Arial" w:cs="Arial"/>
          <w:sz w:val="24"/>
          <w:szCs w:val="24"/>
        </w:rPr>
        <w:t xml:space="preserve"> seconded, and the motion passed.</w:t>
      </w:r>
    </w:p>
    <w:p w:rsidR="00EC6B5C" w:rsidRDefault="00EC6B5C" w:rsidP="00AD3A93">
      <w:pPr>
        <w:spacing w:after="0" w:line="240" w:lineRule="auto"/>
        <w:ind w:left="720"/>
        <w:rPr>
          <w:rFonts w:ascii="Arial" w:hAnsi="Arial" w:cs="Arial"/>
          <w:sz w:val="24"/>
          <w:szCs w:val="24"/>
        </w:rPr>
      </w:pPr>
    </w:p>
    <w:p w:rsidR="00A46027" w:rsidRDefault="00A46027"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Motion 13-</w:t>
      </w:r>
      <w:r>
        <w:rPr>
          <w:rFonts w:ascii="Arial" w:hAnsi="Arial" w:cs="Arial"/>
          <w:sz w:val="24"/>
          <w:szCs w:val="24"/>
          <w:u w:val="single"/>
        </w:rPr>
        <w:t>21</w:t>
      </w:r>
      <w:r w:rsidRPr="00751205">
        <w:rPr>
          <w:rFonts w:ascii="Arial" w:hAnsi="Arial" w:cs="Arial"/>
          <w:sz w:val="24"/>
          <w:szCs w:val="24"/>
        </w:rPr>
        <w:tab/>
        <w:t xml:space="preserve">Trustee </w:t>
      </w:r>
      <w:r>
        <w:rPr>
          <w:rFonts w:ascii="Arial" w:hAnsi="Arial" w:cs="Arial"/>
          <w:sz w:val="24"/>
          <w:szCs w:val="24"/>
        </w:rPr>
        <w:t>Anna Franz moved to nominate Mike O’Konek for the ACCT Faculty Member Award.</w:t>
      </w:r>
      <w:r w:rsidRPr="00751205">
        <w:rPr>
          <w:rFonts w:ascii="Arial" w:hAnsi="Arial" w:cs="Arial"/>
          <w:sz w:val="24"/>
          <w:szCs w:val="24"/>
        </w:rPr>
        <w:t xml:space="preserve">  Trustee </w:t>
      </w:r>
      <w:r>
        <w:rPr>
          <w:rFonts w:ascii="Arial" w:hAnsi="Arial" w:cs="Arial"/>
          <w:sz w:val="24"/>
          <w:szCs w:val="24"/>
        </w:rPr>
        <w:t>Mike Villarreal</w:t>
      </w:r>
      <w:r w:rsidRPr="00751205">
        <w:rPr>
          <w:rFonts w:ascii="Arial" w:hAnsi="Arial" w:cs="Arial"/>
          <w:sz w:val="24"/>
          <w:szCs w:val="24"/>
        </w:rPr>
        <w:t xml:space="preserve"> seconded, and the motion passed.</w:t>
      </w:r>
    </w:p>
    <w:p w:rsidR="00A46027" w:rsidRPr="00003BA9" w:rsidRDefault="00A46027" w:rsidP="00AD3A93">
      <w:pPr>
        <w:spacing w:after="0" w:line="240" w:lineRule="auto"/>
        <w:ind w:left="720"/>
        <w:rPr>
          <w:rFonts w:ascii="Arial" w:hAnsi="Arial" w:cs="Arial"/>
          <w:sz w:val="24"/>
          <w:szCs w:val="24"/>
        </w:rPr>
      </w:pPr>
    </w:p>
    <w:p w:rsidR="00A46027" w:rsidRDefault="00A46027" w:rsidP="00AD3A93">
      <w:pPr>
        <w:spacing w:after="0" w:line="240" w:lineRule="auto"/>
        <w:rPr>
          <w:rFonts w:ascii="Arial" w:hAnsi="Arial" w:cs="Arial"/>
          <w:sz w:val="24"/>
          <w:szCs w:val="24"/>
        </w:rPr>
      </w:pPr>
    </w:p>
    <w:p w:rsidR="00A46027" w:rsidRDefault="00A46027" w:rsidP="00AD3A93">
      <w:pPr>
        <w:spacing w:after="0" w:line="240" w:lineRule="auto"/>
        <w:ind w:left="720"/>
        <w:rPr>
          <w:rFonts w:ascii="Arial" w:hAnsi="Arial" w:cs="Arial"/>
          <w:sz w:val="24"/>
          <w:szCs w:val="24"/>
        </w:rPr>
      </w:pPr>
      <w:r>
        <w:rPr>
          <w:rFonts w:ascii="Arial" w:hAnsi="Arial" w:cs="Arial"/>
          <w:sz w:val="24"/>
          <w:szCs w:val="24"/>
        </w:rPr>
        <w:t>President Leas invited the trustees to add quotes and</w:t>
      </w:r>
      <w:r w:rsidR="004E3039">
        <w:rPr>
          <w:rFonts w:ascii="Arial" w:hAnsi="Arial" w:cs="Arial"/>
          <w:sz w:val="24"/>
          <w:szCs w:val="24"/>
        </w:rPr>
        <w:t>/</w:t>
      </w:r>
      <w:r>
        <w:rPr>
          <w:rFonts w:ascii="Arial" w:hAnsi="Arial" w:cs="Arial"/>
          <w:sz w:val="24"/>
          <w:szCs w:val="24"/>
        </w:rPr>
        <w:t>or comments to each nomination.</w:t>
      </w:r>
    </w:p>
    <w:p w:rsidR="00EC6B5C" w:rsidRPr="00003BA9" w:rsidRDefault="00EC6B5C" w:rsidP="00AD3A93">
      <w:pPr>
        <w:spacing w:after="0" w:line="240" w:lineRule="auto"/>
        <w:rPr>
          <w:rFonts w:ascii="Arial" w:hAnsi="Arial" w:cs="Arial"/>
          <w:sz w:val="24"/>
          <w:szCs w:val="24"/>
        </w:rPr>
      </w:pPr>
    </w:p>
    <w:p w:rsidR="00EC6B5C" w:rsidRPr="00003BA9" w:rsidRDefault="00A46027" w:rsidP="00AD3A93">
      <w:pPr>
        <w:spacing w:after="0" w:line="240" w:lineRule="auto"/>
        <w:ind w:left="720"/>
        <w:rPr>
          <w:rFonts w:ascii="Arial" w:hAnsi="Arial" w:cs="Arial"/>
          <w:sz w:val="24"/>
          <w:szCs w:val="24"/>
        </w:rPr>
      </w:pPr>
      <w:r>
        <w:rPr>
          <w:rFonts w:ascii="Arial" w:hAnsi="Arial" w:cs="Arial"/>
          <w:sz w:val="24"/>
          <w:szCs w:val="24"/>
        </w:rPr>
        <w:t>Trustee Blakely</w:t>
      </w:r>
      <w:r w:rsidR="00EC6B5C" w:rsidRPr="00003BA9">
        <w:rPr>
          <w:rFonts w:ascii="Arial" w:hAnsi="Arial" w:cs="Arial"/>
          <w:sz w:val="24"/>
          <w:szCs w:val="24"/>
        </w:rPr>
        <w:t xml:space="preserve"> </w:t>
      </w:r>
      <w:r>
        <w:rPr>
          <w:rFonts w:ascii="Arial" w:hAnsi="Arial" w:cs="Arial"/>
          <w:sz w:val="24"/>
          <w:szCs w:val="24"/>
        </w:rPr>
        <w:t>stated BBCC has many exceptional employees</w:t>
      </w:r>
      <w:r w:rsidR="004E3039">
        <w:rPr>
          <w:rFonts w:ascii="Arial" w:hAnsi="Arial" w:cs="Arial"/>
          <w:sz w:val="24"/>
          <w:szCs w:val="24"/>
        </w:rPr>
        <w:t>,</w:t>
      </w:r>
      <w:r>
        <w:rPr>
          <w:rFonts w:ascii="Arial" w:hAnsi="Arial" w:cs="Arial"/>
          <w:sz w:val="24"/>
          <w:szCs w:val="24"/>
        </w:rPr>
        <w:t xml:space="preserve"> and it is go</w:t>
      </w:r>
      <w:r w:rsidR="00EC6B5C" w:rsidRPr="00003BA9">
        <w:rPr>
          <w:rFonts w:ascii="Arial" w:hAnsi="Arial" w:cs="Arial"/>
          <w:sz w:val="24"/>
          <w:szCs w:val="24"/>
        </w:rPr>
        <w:t xml:space="preserve">od to champion people within the college.  </w:t>
      </w:r>
      <w:r>
        <w:rPr>
          <w:rFonts w:ascii="Arial" w:hAnsi="Arial" w:cs="Arial"/>
          <w:sz w:val="24"/>
          <w:szCs w:val="24"/>
        </w:rPr>
        <w:t>He was v</w:t>
      </w:r>
      <w:r w:rsidR="00EC6B5C" w:rsidRPr="00003BA9">
        <w:rPr>
          <w:rFonts w:ascii="Arial" w:hAnsi="Arial" w:cs="Arial"/>
          <w:sz w:val="24"/>
          <w:szCs w:val="24"/>
        </w:rPr>
        <w:t xml:space="preserve">ery pleased to </w:t>
      </w:r>
      <w:r>
        <w:rPr>
          <w:rFonts w:ascii="Arial" w:hAnsi="Arial" w:cs="Arial"/>
          <w:sz w:val="24"/>
          <w:szCs w:val="24"/>
        </w:rPr>
        <w:t>submit multiple nominations</w:t>
      </w:r>
      <w:r w:rsidR="00EC6B5C" w:rsidRPr="00003BA9">
        <w:rPr>
          <w:rFonts w:ascii="Arial" w:hAnsi="Arial" w:cs="Arial"/>
          <w:sz w:val="24"/>
          <w:szCs w:val="24"/>
        </w:rPr>
        <w:t>.</w:t>
      </w:r>
    </w:p>
    <w:p w:rsidR="00EC6B5C" w:rsidRPr="00003BA9" w:rsidRDefault="00EC6B5C" w:rsidP="00AD3A93">
      <w:pPr>
        <w:spacing w:after="0" w:line="240" w:lineRule="auto"/>
        <w:rPr>
          <w:rFonts w:ascii="Arial" w:hAnsi="Arial" w:cs="Arial"/>
          <w:sz w:val="24"/>
          <w:szCs w:val="24"/>
        </w:rPr>
      </w:pPr>
    </w:p>
    <w:p w:rsidR="00EC6B5C" w:rsidRPr="00725A1C" w:rsidRDefault="00725A1C" w:rsidP="00AD3A93">
      <w:pPr>
        <w:pStyle w:val="ListParagraph"/>
        <w:numPr>
          <w:ilvl w:val="0"/>
          <w:numId w:val="6"/>
        </w:numPr>
        <w:ind w:hanging="720"/>
        <w:rPr>
          <w:rFonts w:ascii="Arial" w:hAnsi="Arial" w:cs="Arial"/>
          <w:b/>
          <w:sz w:val="24"/>
          <w:szCs w:val="24"/>
        </w:rPr>
      </w:pPr>
      <w:r>
        <w:rPr>
          <w:rFonts w:ascii="Arial" w:hAnsi="Arial" w:cs="Arial"/>
          <w:b/>
          <w:sz w:val="24"/>
          <w:szCs w:val="24"/>
        </w:rPr>
        <w:t>Assess Board A</w:t>
      </w:r>
      <w:r w:rsidR="00EC6B5C" w:rsidRPr="00725A1C">
        <w:rPr>
          <w:rFonts w:ascii="Arial" w:hAnsi="Arial" w:cs="Arial"/>
          <w:b/>
          <w:sz w:val="24"/>
          <w:szCs w:val="24"/>
        </w:rPr>
        <w:t>ctivity</w:t>
      </w:r>
    </w:p>
    <w:p w:rsidR="00EC6B5C" w:rsidRPr="00003BA9" w:rsidRDefault="00725A1C" w:rsidP="00AD3A93">
      <w:pPr>
        <w:spacing w:after="0" w:line="240" w:lineRule="auto"/>
        <w:ind w:left="720"/>
        <w:rPr>
          <w:rFonts w:ascii="Arial" w:hAnsi="Arial" w:cs="Arial"/>
          <w:sz w:val="24"/>
          <w:szCs w:val="24"/>
        </w:rPr>
      </w:pPr>
      <w:r>
        <w:rPr>
          <w:rFonts w:ascii="Arial" w:hAnsi="Arial" w:cs="Arial"/>
          <w:sz w:val="24"/>
          <w:szCs w:val="24"/>
        </w:rPr>
        <w:t xml:space="preserve">Trustee </w:t>
      </w:r>
      <w:r w:rsidR="00EC6B5C" w:rsidRPr="00003BA9">
        <w:rPr>
          <w:rFonts w:ascii="Arial" w:hAnsi="Arial" w:cs="Arial"/>
          <w:sz w:val="24"/>
          <w:szCs w:val="24"/>
        </w:rPr>
        <w:t>Jon L</w:t>
      </w:r>
      <w:r>
        <w:rPr>
          <w:rFonts w:ascii="Arial" w:hAnsi="Arial" w:cs="Arial"/>
          <w:sz w:val="24"/>
          <w:szCs w:val="24"/>
        </w:rPr>
        <w:t>ane reported that he attended the GED Graduation and the Campus Excellence Celebration</w:t>
      </w:r>
      <w:r w:rsidR="00B15040">
        <w:rPr>
          <w:rFonts w:ascii="Arial" w:hAnsi="Arial" w:cs="Arial"/>
          <w:sz w:val="24"/>
          <w:szCs w:val="24"/>
        </w:rPr>
        <w:t>.  He said the celebration was a great event</w:t>
      </w:r>
      <w:r w:rsidR="004E3039">
        <w:rPr>
          <w:rFonts w:ascii="Arial" w:hAnsi="Arial" w:cs="Arial"/>
          <w:sz w:val="24"/>
          <w:szCs w:val="24"/>
        </w:rPr>
        <w:t>,</w:t>
      </w:r>
      <w:r w:rsidR="00B15040">
        <w:rPr>
          <w:rFonts w:ascii="Arial" w:hAnsi="Arial" w:cs="Arial"/>
          <w:sz w:val="24"/>
          <w:szCs w:val="24"/>
        </w:rPr>
        <w:t xml:space="preserve"> and the program was very nice.</w:t>
      </w:r>
    </w:p>
    <w:p w:rsidR="00EC6B5C" w:rsidRPr="00003BA9" w:rsidRDefault="00EC6B5C" w:rsidP="00AD3A93">
      <w:pPr>
        <w:spacing w:after="0" w:line="240" w:lineRule="auto"/>
        <w:rPr>
          <w:rFonts w:ascii="Arial" w:hAnsi="Arial" w:cs="Arial"/>
          <w:sz w:val="24"/>
          <w:szCs w:val="24"/>
        </w:rPr>
      </w:pPr>
    </w:p>
    <w:p w:rsidR="00EC6B5C" w:rsidRPr="00003BA9" w:rsidRDefault="00B15040" w:rsidP="00AD3A93">
      <w:pPr>
        <w:spacing w:after="0" w:line="240" w:lineRule="auto"/>
        <w:ind w:left="720"/>
        <w:rPr>
          <w:rFonts w:ascii="Arial" w:hAnsi="Arial" w:cs="Arial"/>
          <w:sz w:val="24"/>
          <w:szCs w:val="24"/>
        </w:rPr>
      </w:pPr>
      <w:r>
        <w:rPr>
          <w:rFonts w:ascii="Arial" w:hAnsi="Arial" w:cs="Arial"/>
          <w:sz w:val="24"/>
          <w:szCs w:val="24"/>
        </w:rPr>
        <w:t xml:space="preserve">Trustee </w:t>
      </w:r>
      <w:r w:rsidR="00EC6B5C" w:rsidRPr="00003BA9">
        <w:rPr>
          <w:rFonts w:ascii="Arial" w:hAnsi="Arial" w:cs="Arial"/>
          <w:sz w:val="24"/>
          <w:szCs w:val="24"/>
        </w:rPr>
        <w:t xml:space="preserve">Mike </w:t>
      </w:r>
      <w:r>
        <w:rPr>
          <w:rFonts w:ascii="Arial" w:hAnsi="Arial" w:cs="Arial"/>
          <w:sz w:val="24"/>
          <w:szCs w:val="24"/>
        </w:rPr>
        <w:t xml:space="preserve">Villarreal </w:t>
      </w:r>
      <w:r w:rsidR="009D7908">
        <w:rPr>
          <w:rFonts w:ascii="Arial" w:hAnsi="Arial" w:cs="Arial"/>
          <w:sz w:val="24"/>
          <w:szCs w:val="24"/>
        </w:rPr>
        <w:t xml:space="preserve">reported he </w:t>
      </w:r>
      <w:r>
        <w:rPr>
          <w:rFonts w:ascii="Arial" w:hAnsi="Arial" w:cs="Arial"/>
          <w:sz w:val="24"/>
          <w:szCs w:val="24"/>
        </w:rPr>
        <w:t>enjoyed attending the GED Graduation</w:t>
      </w:r>
      <w:r w:rsidR="00EC6B5C" w:rsidRPr="00003BA9">
        <w:rPr>
          <w:rFonts w:ascii="Arial" w:hAnsi="Arial" w:cs="Arial"/>
          <w:sz w:val="24"/>
          <w:szCs w:val="24"/>
        </w:rPr>
        <w:t xml:space="preserve">.  </w:t>
      </w:r>
      <w:r>
        <w:rPr>
          <w:rFonts w:ascii="Arial" w:hAnsi="Arial" w:cs="Arial"/>
          <w:sz w:val="24"/>
          <w:szCs w:val="24"/>
        </w:rPr>
        <w:t>He also attended the Campus Excellence Celebration</w:t>
      </w:r>
      <w:r w:rsidR="00EC6B5C" w:rsidRPr="00003BA9">
        <w:rPr>
          <w:rFonts w:ascii="Arial" w:hAnsi="Arial" w:cs="Arial"/>
          <w:sz w:val="24"/>
          <w:szCs w:val="24"/>
        </w:rPr>
        <w:t xml:space="preserve"> luncheon </w:t>
      </w:r>
      <w:r>
        <w:rPr>
          <w:rFonts w:ascii="Arial" w:hAnsi="Arial" w:cs="Arial"/>
          <w:sz w:val="24"/>
          <w:szCs w:val="24"/>
        </w:rPr>
        <w:t xml:space="preserve">and commented it </w:t>
      </w:r>
      <w:r w:rsidR="00EC6B5C" w:rsidRPr="00003BA9">
        <w:rPr>
          <w:rFonts w:ascii="Arial" w:hAnsi="Arial" w:cs="Arial"/>
          <w:sz w:val="24"/>
          <w:szCs w:val="24"/>
        </w:rPr>
        <w:t xml:space="preserve">was </w:t>
      </w:r>
      <w:r>
        <w:rPr>
          <w:rFonts w:ascii="Arial" w:hAnsi="Arial" w:cs="Arial"/>
          <w:sz w:val="24"/>
          <w:szCs w:val="24"/>
        </w:rPr>
        <w:t xml:space="preserve">very </w:t>
      </w:r>
      <w:r w:rsidR="00EC6B5C" w:rsidRPr="00003BA9">
        <w:rPr>
          <w:rFonts w:ascii="Arial" w:hAnsi="Arial" w:cs="Arial"/>
          <w:sz w:val="24"/>
          <w:szCs w:val="24"/>
        </w:rPr>
        <w:t xml:space="preserve">well done.  </w:t>
      </w:r>
    </w:p>
    <w:p w:rsidR="00EC6B5C" w:rsidRPr="00003BA9" w:rsidRDefault="00EC6B5C" w:rsidP="00AD3A93">
      <w:pPr>
        <w:spacing w:after="0" w:line="240" w:lineRule="auto"/>
        <w:ind w:left="720"/>
        <w:rPr>
          <w:rFonts w:ascii="Arial" w:hAnsi="Arial" w:cs="Arial"/>
          <w:sz w:val="24"/>
          <w:szCs w:val="24"/>
        </w:rPr>
      </w:pPr>
    </w:p>
    <w:p w:rsidR="00EC6B5C" w:rsidRPr="00003BA9" w:rsidRDefault="00B15040" w:rsidP="00AD3A93">
      <w:pPr>
        <w:spacing w:after="0" w:line="240" w:lineRule="auto"/>
        <w:ind w:left="720"/>
        <w:rPr>
          <w:rFonts w:ascii="Arial" w:hAnsi="Arial" w:cs="Arial"/>
          <w:sz w:val="24"/>
          <w:szCs w:val="24"/>
        </w:rPr>
      </w:pPr>
      <w:r>
        <w:rPr>
          <w:rFonts w:ascii="Arial" w:hAnsi="Arial" w:cs="Arial"/>
          <w:sz w:val="24"/>
          <w:szCs w:val="24"/>
        </w:rPr>
        <w:t xml:space="preserve">Trustee </w:t>
      </w:r>
      <w:r w:rsidR="00EC6B5C" w:rsidRPr="00003BA9">
        <w:rPr>
          <w:rFonts w:ascii="Arial" w:hAnsi="Arial" w:cs="Arial"/>
          <w:sz w:val="24"/>
          <w:szCs w:val="24"/>
        </w:rPr>
        <w:t xml:space="preserve">Stephen </w:t>
      </w:r>
      <w:r>
        <w:rPr>
          <w:rFonts w:ascii="Arial" w:hAnsi="Arial" w:cs="Arial"/>
          <w:sz w:val="24"/>
          <w:szCs w:val="24"/>
        </w:rPr>
        <w:t>McFadden said he has been</w:t>
      </w:r>
      <w:r w:rsidR="00EC6B5C" w:rsidRPr="00003BA9">
        <w:rPr>
          <w:rFonts w:ascii="Arial" w:hAnsi="Arial" w:cs="Arial"/>
          <w:sz w:val="24"/>
          <w:szCs w:val="24"/>
        </w:rPr>
        <w:t xml:space="preserve"> busy in Ritzville</w:t>
      </w:r>
      <w:r>
        <w:rPr>
          <w:rFonts w:ascii="Arial" w:hAnsi="Arial" w:cs="Arial"/>
          <w:sz w:val="24"/>
          <w:szCs w:val="24"/>
        </w:rPr>
        <w:t>.  He complimented the GED Graduation and was impressed</w:t>
      </w:r>
      <w:r w:rsidR="00EC6B5C" w:rsidRPr="00003BA9">
        <w:rPr>
          <w:rFonts w:ascii="Arial" w:hAnsi="Arial" w:cs="Arial"/>
          <w:sz w:val="24"/>
          <w:szCs w:val="24"/>
        </w:rPr>
        <w:t xml:space="preserve"> </w:t>
      </w:r>
      <w:r w:rsidR="009D7908">
        <w:rPr>
          <w:rFonts w:ascii="Arial" w:hAnsi="Arial" w:cs="Arial"/>
          <w:sz w:val="24"/>
          <w:szCs w:val="24"/>
        </w:rPr>
        <w:t>with the</w:t>
      </w:r>
      <w:r w:rsidR="00EC6B5C" w:rsidRPr="00003BA9">
        <w:rPr>
          <w:rFonts w:ascii="Arial" w:hAnsi="Arial" w:cs="Arial"/>
          <w:sz w:val="24"/>
          <w:szCs w:val="24"/>
        </w:rPr>
        <w:t xml:space="preserve"> width and breadth of age and diversity</w:t>
      </w:r>
      <w:r w:rsidR="009D7908">
        <w:rPr>
          <w:rFonts w:ascii="Arial" w:hAnsi="Arial" w:cs="Arial"/>
          <w:sz w:val="24"/>
          <w:szCs w:val="24"/>
        </w:rPr>
        <w:t xml:space="preserve"> of the graduates</w:t>
      </w:r>
      <w:r w:rsidR="00EC6B5C" w:rsidRPr="00003BA9">
        <w:rPr>
          <w:rFonts w:ascii="Arial" w:hAnsi="Arial" w:cs="Arial"/>
          <w:sz w:val="24"/>
          <w:szCs w:val="24"/>
        </w:rPr>
        <w:t xml:space="preserve">.  </w:t>
      </w:r>
    </w:p>
    <w:p w:rsidR="00EC6B5C" w:rsidRPr="00003BA9" w:rsidRDefault="00EC6B5C" w:rsidP="00AD3A93">
      <w:pPr>
        <w:spacing w:after="0" w:line="240" w:lineRule="auto"/>
        <w:ind w:left="720"/>
        <w:rPr>
          <w:rFonts w:ascii="Arial" w:hAnsi="Arial" w:cs="Arial"/>
          <w:sz w:val="24"/>
          <w:szCs w:val="24"/>
        </w:rPr>
      </w:pPr>
    </w:p>
    <w:p w:rsidR="00E17594" w:rsidRPr="00003BA9" w:rsidRDefault="009D7908" w:rsidP="00AD3A93">
      <w:pPr>
        <w:spacing w:after="0" w:line="240" w:lineRule="auto"/>
        <w:ind w:left="720"/>
        <w:rPr>
          <w:rFonts w:ascii="Arial" w:hAnsi="Arial" w:cs="Arial"/>
          <w:sz w:val="24"/>
          <w:szCs w:val="24"/>
        </w:rPr>
      </w:pPr>
      <w:r>
        <w:rPr>
          <w:rFonts w:ascii="Arial" w:hAnsi="Arial" w:cs="Arial"/>
          <w:sz w:val="24"/>
          <w:szCs w:val="24"/>
        </w:rPr>
        <w:t xml:space="preserve">Trustee </w:t>
      </w:r>
      <w:r w:rsidR="00EC6B5C" w:rsidRPr="00003BA9">
        <w:rPr>
          <w:rFonts w:ascii="Arial" w:hAnsi="Arial" w:cs="Arial"/>
          <w:sz w:val="24"/>
          <w:szCs w:val="24"/>
        </w:rPr>
        <w:t xml:space="preserve">Mike </w:t>
      </w:r>
      <w:r>
        <w:rPr>
          <w:rFonts w:ascii="Arial" w:hAnsi="Arial" w:cs="Arial"/>
          <w:sz w:val="24"/>
          <w:szCs w:val="24"/>
        </w:rPr>
        <w:t>Blakely reported that he helped with the ACCT nominations.</w:t>
      </w:r>
      <w:r w:rsidR="00EC6B5C" w:rsidRPr="00003BA9">
        <w:rPr>
          <w:rFonts w:ascii="Arial" w:hAnsi="Arial" w:cs="Arial"/>
          <w:sz w:val="24"/>
          <w:szCs w:val="24"/>
        </w:rPr>
        <w:t xml:space="preserve"> </w:t>
      </w:r>
      <w:r>
        <w:rPr>
          <w:rFonts w:ascii="Arial" w:hAnsi="Arial" w:cs="Arial"/>
          <w:sz w:val="24"/>
          <w:szCs w:val="24"/>
        </w:rPr>
        <w:t xml:space="preserve">He also contacted donors in Quincy regarding </w:t>
      </w:r>
      <w:proofErr w:type="spellStart"/>
      <w:r>
        <w:rPr>
          <w:rFonts w:ascii="Arial" w:hAnsi="Arial" w:cs="Arial"/>
          <w:sz w:val="24"/>
          <w:szCs w:val="24"/>
        </w:rPr>
        <w:t>C</w:t>
      </w:r>
      <w:r w:rsidR="00EC6B5C" w:rsidRPr="00003BA9">
        <w:rPr>
          <w:rFonts w:ascii="Arial" w:hAnsi="Arial" w:cs="Arial"/>
          <w:sz w:val="24"/>
          <w:szCs w:val="24"/>
        </w:rPr>
        <w:t>ellarbration</w:t>
      </w:r>
      <w:proofErr w:type="spellEnd"/>
      <w:r>
        <w:rPr>
          <w:rFonts w:ascii="Arial" w:hAnsi="Arial" w:cs="Arial"/>
          <w:sz w:val="24"/>
          <w:szCs w:val="24"/>
        </w:rPr>
        <w:t>!</w:t>
      </w:r>
      <w:r w:rsidR="00EC6B5C" w:rsidRPr="00003BA9">
        <w:rPr>
          <w:rFonts w:ascii="Arial" w:hAnsi="Arial" w:cs="Arial"/>
          <w:sz w:val="24"/>
          <w:szCs w:val="24"/>
        </w:rPr>
        <w:t xml:space="preserve">  </w:t>
      </w:r>
      <w:r>
        <w:rPr>
          <w:rFonts w:ascii="Arial" w:hAnsi="Arial" w:cs="Arial"/>
          <w:sz w:val="24"/>
          <w:szCs w:val="24"/>
        </w:rPr>
        <w:t>He was pleased that the Foundation received more donations from the Q</w:t>
      </w:r>
      <w:r w:rsidR="00EC6B5C" w:rsidRPr="00003BA9">
        <w:rPr>
          <w:rFonts w:ascii="Arial" w:hAnsi="Arial" w:cs="Arial"/>
          <w:sz w:val="24"/>
          <w:szCs w:val="24"/>
        </w:rPr>
        <w:t xml:space="preserve">uincy </w:t>
      </w:r>
      <w:r>
        <w:rPr>
          <w:rFonts w:ascii="Arial" w:hAnsi="Arial" w:cs="Arial"/>
          <w:sz w:val="24"/>
          <w:szCs w:val="24"/>
        </w:rPr>
        <w:t>community than in the past</w:t>
      </w:r>
      <w:r w:rsidR="00EC6B5C" w:rsidRPr="00003BA9">
        <w:rPr>
          <w:rFonts w:ascii="Arial" w:hAnsi="Arial" w:cs="Arial"/>
          <w:sz w:val="24"/>
          <w:szCs w:val="24"/>
        </w:rPr>
        <w:t xml:space="preserve">.  </w:t>
      </w:r>
      <w:r w:rsidR="00235388">
        <w:rPr>
          <w:rFonts w:ascii="Arial" w:hAnsi="Arial" w:cs="Arial"/>
          <w:sz w:val="24"/>
          <w:szCs w:val="24"/>
        </w:rPr>
        <w:t xml:space="preserve">The manager of the Quincy </w:t>
      </w:r>
      <w:proofErr w:type="spellStart"/>
      <w:r w:rsidR="00235388">
        <w:rPr>
          <w:rFonts w:ascii="Arial" w:hAnsi="Arial" w:cs="Arial"/>
          <w:sz w:val="24"/>
          <w:szCs w:val="24"/>
        </w:rPr>
        <w:t>Cenex</w:t>
      </w:r>
      <w:proofErr w:type="spellEnd"/>
      <w:r w:rsidR="00235388">
        <w:rPr>
          <w:rFonts w:ascii="Arial" w:hAnsi="Arial" w:cs="Arial"/>
          <w:sz w:val="24"/>
          <w:szCs w:val="24"/>
        </w:rPr>
        <w:t xml:space="preserve"> is interested in serving on the advisory council, and he recently donated $3</w:t>
      </w:r>
      <w:r w:rsidR="004E3039">
        <w:rPr>
          <w:rFonts w:ascii="Arial" w:hAnsi="Arial" w:cs="Arial"/>
          <w:sz w:val="24"/>
          <w:szCs w:val="24"/>
        </w:rPr>
        <w:t>,</w:t>
      </w:r>
      <w:r w:rsidR="00235388">
        <w:rPr>
          <w:rFonts w:ascii="Arial" w:hAnsi="Arial" w:cs="Arial"/>
          <w:sz w:val="24"/>
          <w:szCs w:val="24"/>
        </w:rPr>
        <w:t xml:space="preserve">500 to the Foundation.  </w:t>
      </w:r>
      <w:r w:rsidR="00737E96">
        <w:rPr>
          <w:rFonts w:ascii="Arial" w:hAnsi="Arial" w:cs="Arial"/>
          <w:sz w:val="24"/>
          <w:szCs w:val="24"/>
        </w:rPr>
        <w:t>Trustee Blakely</w:t>
      </w:r>
      <w:r>
        <w:rPr>
          <w:rFonts w:ascii="Arial" w:hAnsi="Arial" w:cs="Arial"/>
          <w:sz w:val="24"/>
          <w:szCs w:val="24"/>
        </w:rPr>
        <w:t xml:space="preserve"> </w:t>
      </w:r>
      <w:r w:rsidR="00EC6B5C" w:rsidRPr="00003BA9">
        <w:rPr>
          <w:rFonts w:ascii="Arial" w:hAnsi="Arial" w:cs="Arial"/>
          <w:sz w:val="24"/>
          <w:szCs w:val="24"/>
        </w:rPr>
        <w:t xml:space="preserve">met </w:t>
      </w:r>
      <w:r w:rsidR="004E3039">
        <w:rPr>
          <w:rFonts w:ascii="Arial" w:hAnsi="Arial" w:cs="Arial"/>
          <w:sz w:val="24"/>
          <w:szCs w:val="24"/>
        </w:rPr>
        <w:t xml:space="preserve">with </w:t>
      </w:r>
      <w:r>
        <w:rPr>
          <w:rFonts w:ascii="Arial" w:hAnsi="Arial" w:cs="Arial"/>
          <w:sz w:val="24"/>
          <w:szCs w:val="24"/>
        </w:rPr>
        <w:t>President Leas and VP Hamburg about the south campus property.  Trustee Blakely talked with President Leas to set the meeting agenda for today.</w:t>
      </w:r>
      <w:r w:rsidR="00EC6B5C" w:rsidRPr="00003BA9">
        <w:rPr>
          <w:rFonts w:ascii="Arial" w:hAnsi="Arial" w:cs="Arial"/>
          <w:sz w:val="24"/>
          <w:szCs w:val="24"/>
        </w:rPr>
        <w:t xml:space="preserve">  </w:t>
      </w:r>
      <w:r>
        <w:rPr>
          <w:rFonts w:ascii="Arial" w:hAnsi="Arial" w:cs="Arial"/>
          <w:sz w:val="24"/>
          <w:szCs w:val="24"/>
        </w:rPr>
        <w:t>He a</w:t>
      </w:r>
      <w:r w:rsidR="00E17594" w:rsidRPr="00003BA9">
        <w:rPr>
          <w:rFonts w:ascii="Arial" w:hAnsi="Arial" w:cs="Arial"/>
          <w:sz w:val="24"/>
          <w:szCs w:val="24"/>
        </w:rPr>
        <w:t xml:space="preserve">ttended </w:t>
      </w:r>
      <w:r w:rsidR="00235388">
        <w:rPr>
          <w:rFonts w:ascii="Arial" w:hAnsi="Arial" w:cs="Arial"/>
          <w:sz w:val="24"/>
          <w:szCs w:val="24"/>
        </w:rPr>
        <w:t xml:space="preserve">the </w:t>
      </w:r>
      <w:r w:rsidR="00E17594" w:rsidRPr="00003BA9">
        <w:rPr>
          <w:rFonts w:ascii="Arial" w:hAnsi="Arial" w:cs="Arial"/>
          <w:sz w:val="24"/>
          <w:szCs w:val="24"/>
        </w:rPr>
        <w:t>kindergarten graduation</w:t>
      </w:r>
      <w:r w:rsidR="00235388">
        <w:rPr>
          <w:rFonts w:ascii="Arial" w:hAnsi="Arial" w:cs="Arial"/>
          <w:sz w:val="24"/>
          <w:szCs w:val="24"/>
        </w:rPr>
        <w:t>,</w:t>
      </w:r>
      <w:r w:rsidR="00E17594" w:rsidRPr="00003BA9">
        <w:rPr>
          <w:rFonts w:ascii="Arial" w:hAnsi="Arial" w:cs="Arial"/>
          <w:sz w:val="24"/>
          <w:szCs w:val="24"/>
        </w:rPr>
        <w:t xml:space="preserve"> auto</w:t>
      </w:r>
      <w:r w:rsidR="00235388">
        <w:rPr>
          <w:rFonts w:ascii="Arial" w:hAnsi="Arial" w:cs="Arial"/>
          <w:sz w:val="24"/>
          <w:szCs w:val="24"/>
        </w:rPr>
        <w:t>motive BBQ, GED Graduation, and Campus Excellence Celebration luncheon.  He also sig</w:t>
      </w:r>
      <w:r w:rsidR="00E17594" w:rsidRPr="00003BA9">
        <w:rPr>
          <w:rFonts w:ascii="Arial" w:hAnsi="Arial" w:cs="Arial"/>
          <w:sz w:val="24"/>
          <w:szCs w:val="24"/>
        </w:rPr>
        <w:t>ned certificates of merit for employees</w:t>
      </w:r>
      <w:r w:rsidR="00235388">
        <w:rPr>
          <w:rFonts w:ascii="Arial" w:hAnsi="Arial" w:cs="Arial"/>
          <w:sz w:val="24"/>
          <w:szCs w:val="24"/>
        </w:rPr>
        <w:t xml:space="preserve">.  </w:t>
      </w:r>
    </w:p>
    <w:p w:rsidR="00DF1B5D" w:rsidRPr="00003BA9" w:rsidRDefault="00DF1B5D" w:rsidP="00AD3A93">
      <w:pPr>
        <w:spacing w:after="0" w:line="240" w:lineRule="auto"/>
        <w:rPr>
          <w:rFonts w:ascii="Arial" w:hAnsi="Arial" w:cs="Arial"/>
          <w:sz w:val="24"/>
          <w:szCs w:val="24"/>
        </w:rPr>
      </w:pPr>
    </w:p>
    <w:p w:rsidR="00DF1B5D" w:rsidRPr="00707636" w:rsidRDefault="00F71BF5" w:rsidP="00AD3A93">
      <w:pPr>
        <w:pStyle w:val="ListParagraph"/>
        <w:numPr>
          <w:ilvl w:val="0"/>
          <w:numId w:val="6"/>
        </w:numPr>
        <w:ind w:hanging="720"/>
        <w:rPr>
          <w:rFonts w:ascii="Arial" w:hAnsi="Arial" w:cs="Arial"/>
          <w:b/>
          <w:sz w:val="24"/>
          <w:szCs w:val="24"/>
        </w:rPr>
      </w:pPr>
      <w:r w:rsidRPr="00707636">
        <w:rPr>
          <w:rFonts w:ascii="Arial" w:hAnsi="Arial" w:cs="Arial"/>
          <w:b/>
          <w:sz w:val="24"/>
          <w:szCs w:val="24"/>
        </w:rPr>
        <w:t>Regularly Scheduled Board Meeting</w:t>
      </w:r>
    </w:p>
    <w:p w:rsidR="00F71BF5" w:rsidRPr="00F71BF5" w:rsidRDefault="00F71BF5" w:rsidP="00AD3A93">
      <w:pPr>
        <w:pStyle w:val="ListParagraph"/>
        <w:rPr>
          <w:rFonts w:ascii="Arial" w:hAnsi="Arial" w:cs="Arial"/>
          <w:sz w:val="24"/>
          <w:szCs w:val="24"/>
        </w:rPr>
      </w:pPr>
    </w:p>
    <w:p w:rsidR="00DF1B5D" w:rsidRPr="00003BA9" w:rsidRDefault="00F71BF5" w:rsidP="00AD3A93">
      <w:pPr>
        <w:spacing w:after="0" w:line="240" w:lineRule="auto"/>
        <w:ind w:left="720"/>
        <w:rPr>
          <w:rFonts w:ascii="Arial" w:hAnsi="Arial" w:cs="Arial"/>
          <w:sz w:val="24"/>
          <w:szCs w:val="24"/>
        </w:rPr>
      </w:pPr>
      <w:r>
        <w:rPr>
          <w:rFonts w:ascii="Arial" w:hAnsi="Arial" w:cs="Arial"/>
          <w:sz w:val="24"/>
          <w:szCs w:val="24"/>
        </w:rPr>
        <w:t>The next Board meeting is s</w:t>
      </w:r>
      <w:r w:rsidR="00DF1B5D" w:rsidRPr="00003BA9">
        <w:rPr>
          <w:rFonts w:ascii="Arial" w:hAnsi="Arial" w:cs="Arial"/>
          <w:sz w:val="24"/>
          <w:szCs w:val="24"/>
        </w:rPr>
        <w:t>cheduled</w:t>
      </w:r>
      <w:r w:rsidR="00645BE6">
        <w:rPr>
          <w:rFonts w:ascii="Arial" w:hAnsi="Arial" w:cs="Arial"/>
          <w:sz w:val="24"/>
          <w:szCs w:val="24"/>
        </w:rPr>
        <w:t xml:space="preserve"> for August 8.  </w:t>
      </w:r>
      <w:r w:rsidR="002821CD">
        <w:rPr>
          <w:rFonts w:ascii="Arial" w:hAnsi="Arial" w:cs="Arial"/>
          <w:sz w:val="24"/>
          <w:szCs w:val="24"/>
        </w:rPr>
        <w:t xml:space="preserve">The Board </w:t>
      </w:r>
      <w:r w:rsidR="00DF1B5D" w:rsidRPr="00003BA9">
        <w:rPr>
          <w:rFonts w:ascii="Arial" w:hAnsi="Arial" w:cs="Arial"/>
          <w:sz w:val="24"/>
          <w:szCs w:val="24"/>
        </w:rPr>
        <w:t xml:space="preserve">Retreat is scheduled </w:t>
      </w:r>
      <w:r w:rsidR="002821CD">
        <w:rPr>
          <w:rFonts w:ascii="Arial" w:hAnsi="Arial" w:cs="Arial"/>
          <w:sz w:val="24"/>
          <w:szCs w:val="24"/>
        </w:rPr>
        <w:t>for August 22</w:t>
      </w:r>
      <w:r w:rsidR="00DF1B5D" w:rsidRPr="00003BA9">
        <w:rPr>
          <w:rFonts w:ascii="Arial" w:hAnsi="Arial" w:cs="Arial"/>
          <w:sz w:val="24"/>
          <w:szCs w:val="24"/>
        </w:rPr>
        <w:t xml:space="preserve">.  </w:t>
      </w:r>
      <w:r w:rsidR="002821CD">
        <w:rPr>
          <w:rFonts w:ascii="Arial" w:hAnsi="Arial" w:cs="Arial"/>
          <w:sz w:val="24"/>
          <w:szCs w:val="24"/>
        </w:rPr>
        <w:t>The trustees discussed scheduling another retreat and rescheduling the August 22 retreat.</w:t>
      </w:r>
    </w:p>
    <w:p w:rsidR="00DF1B5D" w:rsidRPr="00003BA9" w:rsidRDefault="00DF1B5D" w:rsidP="00AD3A93">
      <w:pPr>
        <w:spacing w:after="0" w:line="240" w:lineRule="auto"/>
        <w:rPr>
          <w:rFonts w:ascii="Arial" w:hAnsi="Arial" w:cs="Arial"/>
          <w:sz w:val="24"/>
          <w:szCs w:val="24"/>
        </w:rPr>
      </w:pPr>
    </w:p>
    <w:p w:rsidR="00E0320E" w:rsidRPr="00003BA9" w:rsidRDefault="002821CD" w:rsidP="00AD3A93">
      <w:pPr>
        <w:spacing w:after="0" w:line="240" w:lineRule="auto"/>
        <w:ind w:left="2880" w:hanging="2160"/>
        <w:rPr>
          <w:rFonts w:ascii="Arial" w:hAnsi="Arial" w:cs="Arial"/>
          <w:sz w:val="24"/>
          <w:szCs w:val="24"/>
        </w:rPr>
      </w:pPr>
      <w:r w:rsidRPr="00751205">
        <w:rPr>
          <w:rFonts w:ascii="Arial" w:hAnsi="Arial" w:cs="Arial"/>
          <w:sz w:val="24"/>
          <w:szCs w:val="24"/>
          <w:u w:val="single"/>
        </w:rPr>
        <w:t xml:space="preserve">Motion </w:t>
      </w:r>
      <w:proofErr w:type="gramStart"/>
      <w:r w:rsidRPr="00751205">
        <w:rPr>
          <w:rFonts w:ascii="Arial" w:hAnsi="Arial" w:cs="Arial"/>
          <w:sz w:val="24"/>
          <w:szCs w:val="24"/>
          <w:u w:val="single"/>
        </w:rPr>
        <w:t>13-</w:t>
      </w:r>
      <w:r>
        <w:rPr>
          <w:rFonts w:ascii="Arial" w:hAnsi="Arial" w:cs="Arial"/>
          <w:sz w:val="24"/>
          <w:szCs w:val="24"/>
          <w:u w:val="single"/>
        </w:rPr>
        <w:t>22</w:t>
      </w:r>
      <w:r w:rsidRPr="00751205">
        <w:rPr>
          <w:rFonts w:ascii="Arial" w:hAnsi="Arial" w:cs="Arial"/>
          <w:sz w:val="24"/>
          <w:szCs w:val="24"/>
        </w:rPr>
        <w:tab/>
        <w:t xml:space="preserve">Trustee </w:t>
      </w:r>
      <w:r>
        <w:rPr>
          <w:rFonts w:ascii="Arial" w:hAnsi="Arial" w:cs="Arial"/>
          <w:sz w:val="24"/>
          <w:szCs w:val="24"/>
        </w:rPr>
        <w:t>Stephen McFadden</w:t>
      </w:r>
      <w:proofErr w:type="gramEnd"/>
      <w:r>
        <w:rPr>
          <w:rFonts w:ascii="Arial" w:hAnsi="Arial" w:cs="Arial"/>
          <w:sz w:val="24"/>
          <w:szCs w:val="24"/>
        </w:rPr>
        <w:t xml:space="preserve"> moved to schedule a retreat August 29 to review the budget and other action items as needed, and a retreat September 12 to review the Outcomes Report, Ends Statements, and presidential evaluation process.</w:t>
      </w:r>
      <w:r w:rsidRPr="00751205">
        <w:rPr>
          <w:rFonts w:ascii="Arial" w:hAnsi="Arial" w:cs="Arial"/>
          <w:sz w:val="24"/>
          <w:szCs w:val="24"/>
        </w:rPr>
        <w:t xml:space="preserve">  Trustee </w:t>
      </w:r>
      <w:r>
        <w:rPr>
          <w:rFonts w:ascii="Arial" w:hAnsi="Arial" w:cs="Arial"/>
          <w:sz w:val="24"/>
          <w:szCs w:val="24"/>
        </w:rPr>
        <w:t>Mike Villarreal</w:t>
      </w:r>
      <w:r w:rsidRPr="00751205">
        <w:rPr>
          <w:rFonts w:ascii="Arial" w:hAnsi="Arial" w:cs="Arial"/>
          <w:sz w:val="24"/>
          <w:szCs w:val="24"/>
        </w:rPr>
        <w:t xml:space="preserve"> seconded, and the motion passed.</w:t>
      </w:r>
    </w:p>
    <w:p w:rsidR="00E0320E" w:rsidRPr="00003BA9" w:rsidRDefault="00E0320E" w:rsidP="00AD3A93">
      <w:pPr>
        <w:spacing w:after="0" w:line="240" w:lineRule="auto"/>
        <w:rPr>
          <w:rFonts w:ascii="Arial" w:hAnsi="Arial" w:cs="Arial"/>
          <w:sz w:val="24"/>
          <w:szCs w:val="24"/>
        </w:rPr>
      </w:pPr>
    </w:p>
    <w:p w:rsidR="00DF1B5D" w:rsidRPr="00707636" w:rsidRDefault="00E0320E" w:rsidP="00AD3A93">
      <w:pPr>
        <w:pStyle w:val="ListParagraph"/>
        <w:numPr>
          <w:ilvl w:val="0"/>
          <w:numId w:val="6"/>
        </w:numPr>
        <w:ind w:hanging="720"/>
        <w:rPr>
          <w:rFonts w:ascii="Arial" w:hAnsi="Arial" w:cs="Arial"/>
          <w:b/>
          <w:sz w:val="24"/>
          <w:szCs w:val="24"/>
        </w:rPr>
      </w:pPr>
      <w:r w:rsidRPr="00707636">
        <w:rPr>
          <w:rFonts w:ascii="Arial" w:hAnsi="Arial" w:cs="Arial"/>
          <w:b/>
          <w:sz w:val="24"/>
          <w:szCs w:val="24"/>
        </w:rPr>
        <w:t>Misc</w:t>
      </w:r>
      <w:r w:rsidR="00707636" w:rsidRPr="00707636">
        <w:rPr>
          <w:rFonts w:ascii="Arial" w:hAnsi="Arial" w:cs="Arial"/>
          <w:b/>
          <w:sz w:val="24"/>
          <w:szCs w:val="24"/>
        </w:rPr>
        <w:t>ellaneous</w:t>
      </w:r>
    </w:p>
    <w:p w:rsidR="00E0320E" w:rsidRPr="00003BA9" w:rsidRDefault="00707636" w:rsidP="00AD3A93">
      <w:pPr>
        <w:spacing w:after="0" w:line="240" w:lineRule="auto"/>
        <w:ind w:left="720"/>
        <w:rPr>
          <w:rFonts w:ascii="Arial" w:hAnsi="Arial" w:cs="Arial"/>
          <w:sz w:val="24"/>
          <w:szCs w:val="24"/>
        </w:rPr>
      </w:pPr>
      <w:r>
        <w:rPr>
          <w:rFonts w:ascii="Arial" w:hAnsi="Arial" w:cs="Arial"/>
          <w:sz w:val="24"/>
          <w:szCs w:val="24"/>
        </w:rPr>
        <w:t>President Leas invited trustees and administrators to join the commencement speaker, Susan Landon Weinstein, for dinner at 4:30</w:t>
      </w:r>
      <w:r w:rsidR="00E0320E" w:rsidRPr="00003BA9">
        <w:rPr>
          <w:rFonts w:ascii="Arial" w:hAnsi="Arial" w:cs="Arial"/>
          <w:sz w:val="24"/>
          <w:szCs w:val="24"/>
        </w:rPr>
        <w:t xml:space="preserve">.  </w:t>
      </w:r>
      <w:r w:rsidR="003947C4">
        <w:rPr>
          <w:rFonts w:ascii="Arial" w:hAnsi="Arial" w:cs="Arial"/>
          <w:sz w:val="24"/>
          <w:szCs w:val="24"/>
        </w:rPr>
        <w:t>Commencement begins tonight at Lions Park at 7:00.  Director of Student Activities Kim Jackson has worked hard coordinating commencement</w:t>
      </w:r>
      <w:r w:rsidR="004E3039">
        <w:rPr>
          <w:rFonts w:ascii="Arial" w:hAnsi="Arial" w:cs="Arial"/>
          <w:sz w:val="24"/>
          <w:szCs w:val="24"/>
        </w:rPr>
        <w:t>,</w:t>
      </w:r>
      <w:r w:rsidR="003947C4">
        <w:rPr>
          <w:rFonts w:ascii="Arial" w:hAnsi="Arial" w:cs="Arial"/>
          <w:sz w:val="24"/>
          <w:szCs w:val="24"/>
        </w:rPr>
        <w:t xml:space="preserve"> and everything should go very smoothly</w:t>
      </w:r>
      <w:r w:rsidR="00E0320E" w:rsidRPr="00003BA9">
        <w:rPr>
          <w:rFonts w:ascii="Arial" w:hAnsi="Arial" w:cs="Arial"/>
          <w:sz w:val="24"/>
          <w:szCs w:val="24"/>
        </w:rPr>
        <w:t xml:space="preserve">.  </w:t>
      </w:r>
    </w:p>
    <w:p w:rsidR="00E0320E" w:rsidRDefault="00E0320E" w:rsidP="00AD3A93">
      <w:pPr>
        <w:spacing w:after="0" w:line="240" w:lineRule="auto"/>
        <w:ind w:left="720"/>
        <w:rPr>
          <w:rFonts w:ascii="Arial" w:hAnsi="Arial" w:cs="Arial"/>
          <w:sz w:val="24"/>
          <w:szCs w:val="24"/>
        </w:rPr>
      </w:pPr>
    </w:p>
    <w:p w:rsidR="00720CAC" w:rsidRDefault="00720CAC" w:rsidP="00AD3A93">
      <w:pPr>
        <w:spacing w:after="0" w:line="240" w:lineRule="auto"/>
        <w:rPr>
          <w:rFonts w:ascii="Arial" w:hAnsi="Arial" w:cs="Arial"/>
          <w:sz w:val="24"/>
          <w:szCs w:val="24"/>
        </w:rPr>
      </w:pPr>
      <w:r>
        <w:rPr>
          <w:rFonts w:ascii="Arial" w:hAnsi="Arial" w:cs="Arial"/>
          <w:sz w:val="24"/>
          <w:szCs w:val="24"/>
        </w:rPr>
        <w:t>The meeting adjourned at 3:57 p.m.</w:t>
      </w:r>
    </w:p>
    <w:p w:rsidR="00720CAC" w:rsidRDefault="00720CAC" w:rsidP="00AD3A93">
      <w:pPr>
        <w:spacing w:after="0" w:line="240" w:lineRule="auto"/>
        <w:ind w:left="720"/>
        <w:rPr>
          <w:rFonts w:ascii="Arial" w:hAnsi="Arial" w:cs="Arial"/>
          <w:sz w:val="24"/>
          <w:szCs w:val="24"/>
        </w:rPr>
      </w:pPr>
    </w:p>
    <w:p w:rsidR="00FB08ED" w:rsidRPr="00FB08ED" w:rsidRDefault="00FB08ED" w:rsidP="00AD3A93">
      <w:pPr>
        <w:spacing w:after="0" w:line="240" w:lineRule="auto"/>
        <w:ind w:firstLine="720"/>
        <w:jc w:val="both"/>
        <w:rPr>
          <w:rFonts w:ascii="Arial" w:hAnsi="Arial" w:cs="Arial"/>
          <w:sz w:val="24"/>
          <w:szCs w:val="24"/>
        </w:rPr>
      </w:pP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p>
    <w:p w:rsidR="00FB08ED" w:rsidRPr="00FB08ED" w:rsidRDefault="00FB08ED" w:rsidP="00AD3A93">
      <w:pPr>
        <w:spacing w:after="0" w:line="240" w:lineRule="auto"/>
        <w:ind w:left="5220"/>
        <w:jc w:val="both"/>
        <w:rPr>
          <w:rFonts w:ascii="Arial" w:hAnsi="Arial" w:cs="Arial"/>
          <w:sz w:val="24"/>
          <w:szCs w:val="24"/>
        </w:rPr>
      </w:pPr>
      <w:r w:rsidRPr="00FB08ED">
        <w:rPr>
          <w:rFonts w:ascii="Arial" w:hAnsi="Arial" w:cs="Arial"/>
          <w:sz w:val="24"/>
          <w:szCs w:val="24"/>
        </w:rPr>
        <w:t>Mike Blakely, Chair</w:t>
      </w:r>
      <w:r w:rsidRPr="00FB08ED">
        <w:rPr>
          <w:rFonts w:ascii="Arial" w:hAnsi="Arial" w:cs="Arial"/>
          <w:sz w:val="24"/>
          <w:szCs w:val="24"/>
        </w:rPr>
        <w:tab/>
      </w:r>
    </w:p>
    <w:p w:rsidR="00FB08ED" w:rsidRPr="00FB08ED" w:rsidRDefault="00FB08ED" w:rsidP="00AD3A93">
      <w:pPr>
        <w:spacing w:after="0" w:line="240" w:lineRule="auto"/>
        <w:jc w:val="both"/>
        <w:rPr>
          <w:rFonts w:ascii="Arial" w:hAnsi="Arial" w:cs="Arial"/>
          <w:sz w:val="24"/>
          <w:szCs w:val="24"/>
        </w:rPr>
      </w:pPr>
      <w:r w:rsidRPr="00FB08ED">
        <w:rPr>
          <w:rFonts w:ascii="Arial" w:hAnsi="Arial" w:cs="Arial"/>
          <w:sz w:val="24"/>
          <w:szCs w:val="24"/>
        </w:rPr>
        <w:t>ATTEST:</w:t>
      </w:r>
    </w:p>
    <w:p w:rsidR="00FB08ED" w:rsidRPr="00FB08ED" w:rsidRDefault="00FB08ED" w:rsidP="00AD3A93">
      <w:pPr>
        <w:spacing w:after="0" w:line="240" w:lineRule="auto"/>
        <w:jc w:val="both"/>
        <w:rPr>
          <w:rFonts w:ascii="Arial" w:hAnsi="Arial" w:cs="Arial"/>
          <w:sz w:val="24"/>
          <w:szCs w:val="24"/>
        </w:rPr>
      </w:pPr>
    </w:p>
    <w:p w:rsidR="00FB08ED" w:rsidRPr="00FB08ED" w:rsidRDefault="00FB08ED" w:rsidP="00AD3A93">
      <w:pPr>
        <w:spacing w:after="0" w:line="240" w:lineRule="auto"/>
        <w:jc w:val="both"/>
        <w:rPr>
          <w:rFonts w:ascii="Arial" w:hAnsi="Arial" w:cs="Arial"/>
          <w:sz w:val="24"/>
          <w:szCs w:val="24"/>
        </w:rPr>
      </w:pP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p>
    <w:p w:rsidR="00FB08ED" w:rsidRPr="00FB08ED" w:rsidRDefault="00FB08ED" w:rsidP="00AD3A93">
      <w:pPr>
        <w:spacing w:after="0" w:line="240" w:lineRule="auto"/>
        <w:jc w:val="both"/>
        <w:rPr>
          <w:rFonts w:ascii="Arial" w:hAnsi="Arial" w:cs="Arial"/>
          <w:sz w:val="24"/>
          <w:szCs w:val="24"/>
        </w:rPr>
      </w:pPr>
      <w:r w:rsidRPr="00FB08ED">
        <w:rPr>
          <w:rFonts w:ascii="Arial" w:hAnsi="Arial" w:cs="Arial"/>
          <w:sz w:val="24"/>
          <w:szCs w:val="24"/>
        </w:rPr>
        <w:t>Terrence Leas, Secretary</w:t>
      </w:r>
    </w:p>
    <w:p w:rsidR="00FB08ED" w:rsidRPr="00003BA9" w:rsidRDefault="00FB08ED" w:rsidP="00AD3A93">
      <w:pPr>
        <w:spacing w:after="0" w:line="240" w:lineRule="auto"/>
        <w:rPr>
          <w:rFonts w:ascii="Arial" w:hAnsi="Arial" w:cs="Arial"/>
          <w:sz w:val="24"/>
          <w:szCs w:val="24"/>
        </w:rPr>
      </w:pPr>
    </w:p>
    <w:sectPr w:rsidR="00FB08ED" w:rsidRPr="00003BA9" w:rsidSect="00720CAC">
      <w:headerReference w:type="default" r:id="rId8"/>
      <w:pgSz w:w="12240" w:h="15840"/>
      <w:pgMar w:top="1440" w:right="1440" w:bottom="1440" w:left="1440" w:header="720" w:footer="720" w:gutter="0"/>
      <w:pgNumType w:start="26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AC" w:rsidRDefault="00720CAC" w:rsidP="00720CAC">
      <w:pPr>
        <w:spacing w:after="0" w:line="240" w:lineRule="auto"/>
      </w:pPr>
      <w:r>
        <w:separator/>
      </w:r>
    </w:p>
  </w:endnote>
  <w:endnote w:type="continuationSeparator" w:id="0">
    <w:p w:rsidR="00720CAC" w:rsidRDefault="00720CAC" w:rsidP="0072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AC" w:rsidRDefault="00720CAC" w:rsidP="00720CAC">
      <w:pPr>
        <w:spacing w:after="0" w:line="240" w:lineRule="auto"/>
      </w:pPr>
      <w:r>
        <w:separator/>
      </w:r>
    </w:p>
  </w:footnote>
  <w:footnote w:type="continuationSeparator" w:id="0">
    <w:p w:rsidR="00720CAC" w:rsidRDefault="00720CAC" w:rsidP="0072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45"/>
      <w:docPartObj>
        <w:docPartGallery w:val="Page Numbers (Top of Page)"/>
        <w:docPartUnique/>
      </w:docPartObj>
    </w:sdtPr>
    <w:sdtEndPr>
      <w:rPr>
        <w:noProof/>
      </w:rPr>
    </w:sdtEndPr>
    <w:sdtContent>
      <w:p w:rsidR="00720CAC" w:rsidRDefault="00720CAC">
        <w:pPr>
          <w:pStyle w:val="Header"/>
          <w:jc w:val="right"/>
        </w:pPr>
        <w:r>
          <w:fldChar w:fldCharType="begin"/>
        </w:r>
        <w:r>
          <w:instrText xml:space="preserve"> PAGE   \* MERGEFORMAT </w:instrText>
        </w:r>
        <w:r>
          <w:fldChar w:fldCharType="separate"/>
        </w:r>
        <w:r w:rsidR="00E2068F">
          <w:rPr>
            <w:noProof/>
          </w:rPr>
          <w:t>2631</w:t>
        </w:r>
        <w:r>
          <w:rPr>
            <w:noProof/>
          </w:rPr>
          <w:fldChar w:fldCharType="end"/>
        </w:r>
      </w:p>
    </w:sdtContent>
  </w:sdt>
  <w:p w:rsidR="00720CAC" w:rsidRDefault="00720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18D"/>
    <w:multiLevelType w:val="hybridMultilevel"/>
    <w:tmpl w:val="B1C68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6037A"/>
    <w:multiLevelType w:val="hybridMultilevel"/>
    <w:tmpl w:val="52EEFAD8"/>
    <w:lvl w:ilvl="0" w:tplc="B89A718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E412B"/>
    <w:multiLevelType w:val="multilevel"/>
    <w:tmpl w:val="5464F75A"/>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643FC"/>
    <w:multiLevelType w:val="hybridMultilevel"/>
    <w:tmpl w:val="588A11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E54DF"/>
    <w:multiLevelType w:val="hybridMultilevel"/>
    <w:tmpl w:val="EDCAE498"/>
    <w:lvl w:ilvl="0" w:tplc="E934305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D5"/>
    <w:rsid w:val="00003BA9"/>
    <w:rsid w:val="0006141F"/>
    <w:rsid w:val="00062166"/>
    <w:rsid w:val="0009305E"/>
    <w:rsid w:val="000D08D0"/>
    <w:rsid w:val="000E40E7"/>
    <w:rsid w:val="001510DA"/>
    <w:rsid w:val="00186F0A"/>
    <w:rsid w:val="00235388"/>
    <w:rsid w:val="002662ED"/>
    <w:rsid w:val="002821CD"/>
    <w:rsid w:val="00363481"/>
    <w:rsid w:val="00375D14"/>
    <w:rsid w:val="003947C4"/>
    <w:rsid w:val="003D1244"/>
    <w:rsid w:val="004145DD"/>
    <w:rsid w:val="004E3039"/>
    <w:rsid w:val="0051379A"/>
    <w:rsid w:val="0056373C"/>
    <w:rsid w:val="00585E6D"/>
    <w:rsid w:val="00587538"/>
    <w:rsid w:val="005E4ACF"/>
    <w:rsid w:val="005E5C76"/>
    <w:rsid w:val="005F6B31"/>
    <w:rsid w:val="00645BE6"/>
    <w:rsid w:val="00707636"/>
    <w:rsid w:val="00717759"/>
    <w:rsid w:val="00720CAC"/>
    <w:rsid w:val="00725A1C"/>
    <w:rsid w:val="007364D7"/>
    <w:rsid w:val="00737E96"/>
    <w:rsid w:val="00810714"/>
    <w:rsid w:val="0081167D"/>
    <w:rsid w:val="0091100F"/>
    <w:rsid w:val="009D7908"/>
    <w:rsid w:val="009E1684"/>
    <w:rsid w:val="00A134BE"/>
    <w:rsid w:val="00A46027"/>
    <w:rsid w:val="00AC3B4E"/>
    <w:rsid w:val="00AD3A93"/>
    <w:rsid w:val="00B15040"/>
    <w:rsid w:val="00D33AC7"/>
    <w:rsid w:val="00D35151"/>
    <w:rsid w:val="00DF1B5D"/>
    <w:rsid w:val="00DF2217"/>
    <w:rsid w:val="00DF3350"/>
    <w:rsid w:val="00E0320E"/>
    <w:rsid w:val="00E17594"/>
    <w:rsid w:val="00E2068F"/>
    <w:rsid w:val="00E37A1C"/>
    <w:rsid w:val="00EC6B5C"/>
    <w:rsid w:val="00F16E65"/>
    <w:rsid w:val="00F71BF5"/>
    <w:rsid w:val="00FA14F9"/>
    <w:rsid w:val="00FA667E"/>
    <w:rsid w:val="00FB08ED"/>
    <w:rsid w:val="00FD1ED5"/>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A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3D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44"/>
    <w:rPr>
      <w:rFonts w:ascii="Tahoma" w:hAnsi="Tahoma" w:cs="Tahoma"/>
      <w:sz w:val="16"/>
      <w:szCs w:val="16"/>
    </w:rPr>
  </w:style>
  <w:style w:type="paragraph" w:styleId="Header">
    <w:name w:val="header"/>
    <w:basedOn w:val="Normal"/>
    <w:link w:val="HeaderChar"/>
    <w:uiPriority w:val="99"/>
    <w:unhideWhenUsed/>
    <w:rsid w:val="0072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AC"/>
  </w:style>
  <w:style w:type="paragraph" w:styleId="Footer">
    <w:name w:val="footer"/>
    <w:basedOn w:val="Normal"/>
    <w:link w:val="FooterChar"/>
    <w:uiPriority w:val="99"/>
    <w:unhideWhenUsed/>
    <w:rsid w:val="0072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A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3D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44"/>
    <w:rPr>
      <w:rFonts w:ascii="Tahoma" w:hAnsi="Tahoma" w:cs="Tahoma"/>
      <w:sz w:val="16"/>
      <w:szCs w:val="16"/>
    </w:rPr>
  </w:style>
  <w:style w:type="paragraph" w:styleId="Header">
    <w:name w:val="header"/>
    <w:basedOn w:val="Normal"/>
    <w:link w:val="HeaderChar"/>
    <w:uiPriority w:val="99"/>
    <w:unhideWhenUsed/>
    <w:rsid w:val="0072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AC"/>
  </w:style>
  <w:style w:type="paragraph" w:styleId="Footer">
    <w:name w:val="footer"/>
    <w:basedOn w:val="Normal"/>
    <w:link w:val="FooterChar"/>
    <w:uiPriority w:val="99"/>
    <w:unhideWhenUsed/>
    <w:rsid w:val="0072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851">
      <w:bodyDiv w:val="1"/>
      <w:marLeft w:val="0"/>
      <w:marRight w:val="0"/>
      <w:marTop w:val="0"/>
      <w:marBottom w:val="0"/>
      <w:divBdr>
        <w:top w:val="none" w:sz="0" w:space="0" w:color="auto"/>
        <w:left w:val="none" w:sz="0" w:space="0" w:color="auto"/>
        <w:bottom w:val="none" w:sz="0" w:space="0" w:color="auto"/>
        <w:right w:val="none" w:sz="0" w:space="0" w:color="auto"/>
      </w:divBdr>
    </w:div>
    <w:div w:id="613944241">
      <w:bodyDiv w:val="1"/>
      <w:marLeft w:val="0"/>
      <w:marRight w:val="0"/>
      <w:marTop w:val="0"/>
      <w:marBottom w:val="0"/>
      <w:divBdr>
        <w:top w:val="none" w:sz="0" w:space="0" w:color="auto"/>
        <w:left w:val="none" w:sz="0" w:space="0" w:color="auto"/>
        <w:bottom w:val="none" w:sz="0" w:space="0" w:color="auto"/>
        <w:right w:val="none" w:sz="0" w:space="0" w:color="auto"/>
      </w:divBdr>
    </w:div>
    <w:div w:id="728573955">
      <w:bodyDiv w:val="1"/>
      <w:marLeft w:val="0"/>
      <w:marRight w:val="0"/>
      <w:marTop w:val="0"/>
      <w:marBottom w:val="0"/>
      <w:divBdr>
        <w:top w:val="none" w:sz="0" w:space="0" w:color="auto"/>
        <w:left w:val="none" w:sz="0" w:space="0" w:color="auto"/>
        <w:bottom w:val="none" w:sz="0" w:space="0" w:color="auto"/>
        <w:right w:val="none" w:sz="0" w:space="0" w:color="auto"/>
      </w:divBdr>
    </w:div>
    <w:div w:id="1052197758">
      <w:bodyDiv w:val="1"/>
      <w:marLeft w:val="0"/>
      <w:marRight w:val="0"/>
      <w:marTop w:val="0"/>
      <w:marBottom w:val="0"/>
      <w:divBdr>
        <w:top w:val="none" w:sz="0" w:space="0" w:color="auto"/>
        <w:left w:val="none" w:sz="0" w:space="0" w:color="auto"/>
        <w:bottom w:val="none" w:sz="0" w:space="0" w:color="auto"/>
        <w:right w:val="none" w:sz="0" w:space="0" w:color="auto"/>
      </w:divBdr>
    </w:div>
    <w:div w:id="1311977858">
      <w:bodyDiv w:val="1"/>
      <w:marLeft w:val="0"/>
      <w:marRight w:val="0"/>
      <w:marTop w:val="0"/>
      <w:marBottom w:val="0"/>
      <w:divBdr>
        <w:top w:val="none" w:sz="0" w:space="0" w:color="auto"/>
        <w:left w:val="none" w:sz="0" w:space="0" w:color="auto"/>
        <w:bottom w:val="none" w:sz="0" w:space="0" w:color="auto"/>
        <w:right w:val="none" w:sz="0" w:space="0" w:color="auto"/>
      </w:divBdr>
    </w:div>
    <w:div w:id="1631741987">
      <w:bodyDiv w:val="1"/>
      <w:marLeft w:val="0"/>
      <w:marRight w:val="0"/>
      <w:marTop w:val="0"/>
      <w:marBottom w:val="0"/>
      <w:divBdr>
        <w:top w:val="none" w:sz="0" w:space="0" w:color="auto"/>
        <w:left w:val="none" w:sz="0" w:space="0" w:color="auto"/>
        <w:bottom w:val="none" w:sz="0" w:space="0" w:color="auto"/>
        <w:right w:val="none" w:sz="0" w:space="0" w:color="auto"/>
      </w:divBdr>
    </w:div>
    <w:div w:id="19905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4416CD-A8DE-4C0C-901E-2871FC14791C}"/>
</file>

<file path=customXml/itemProps2.xml><?xml version="1.0" encoding="utf-8"?>
<ds:datastoreItem xmlns:ds="http://schemas.openxmlformats.org/officeDocument/2006/customXml" ds:itemID="{7A5AB063-BF15-4AF8-BA81-9ACF7E00D22E}"/>
</file>

<file path=customXml/itemProps3.xml><?xml version="1.0" encoding="utf-8"?>
<ds:datastoreItem xmlns:ds="http://schemas.openxmlformats.org/officeDocument/2006/customXml" ds:itemID="{48B431B0-81D3-4BEB-8CD7-59F981F6FF97}"/>
</file>

<file path=docProps/app.xml><?xml version="1.0" encoding="utf-8"?>
<Properties xmlns="http://schemas.openxmlformats.org/officeDocument/2006/extended-properties" xmlns:vt="http://schemas.openxmlformats.org/officeDocument/2006/docPropsVTypes">
  <Template>Normal</Template>
  <TotalTime>880</TotalTime>
  <Pages>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Dourte, Melinda</dc:creator>
  <cp:lastModifiedBy>Dourte, Melinda</cp:lastModifiedBy>
  <cp:revision>18</cp:revision>
  <cp:lastPrinted>2013-10-10T16:53:00Z</cp:lastPrinted>
  <dcterms:created xsi:type="dcterms:W3CDTF">2013-06-17T17:20:00Z</dcterms:created>
  <dcterms:modified xsi:type="dcterms:W3CDTF">2013-10-10T16:54:00Z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