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05" w:rsidRPr="00685555" w:rsidRDefault="002A0105" w:rsidP="002A0105">
      <w:pPr>
        <w:tabs>
          <w:tab w:val="left" w:pos="-720"/>
          <w:tab w:val="left" w:pos="720"/>
          <w:tab w:val="left" w:pos="1440"/>
          <w:tab w:val="right" w:pos="9360"/>
        </w:tabs>
        <w:suppressAutoHyphens/>
        <w:ind w:left="1440" w:hanging="1440"/>
        <w:rPr>
          <w:rFonts w:cs="Arial"/>
          <w:sz w:val="22"/>
          <w:szCs w:val="22"/>
        </w:rPr>
      </w:pPr>
      <w:r w:rsidRPr="00685555">
        <w:rPr>
          <w:rFonts w:cs="Arial"/>
          <w:b/>
          <w:sz w:val="22"/>
          <w:szCs w:val="22"/>
        </w:rPr>
        <w:t>AP80</w:t>
      </w:r>
      <w:r>
        <w:rPr>
          <w:rFonts w:cs="Arial"/>
          <w:b/>
          <w:sz w:val="22"/>
          <w:szCs w:val="22"/>
        </w:rPr>
        <w:t>6</w:t>
      </w:r>
      <w:r w:rsidR="009A0BDB">
        <w:rPr>
          <w:rFonts w:cs="Arial"/>
          <w:b/>
          <w:sz w:val="22"/>
          <w:szCs w:val="22"/>
        </w:rPr>
        <w:t>5</w:t>
      </w:r>
      <w:r w:rsidRPr="00685555">
        <w:rPr>
          <w:rFonts w:cs="Arial"/>
          <w:b/>
          <w:sz w:val="22"/>
          <w:szCs w:val="22"/>
        </w:rPr>
        <w:tab/>
      </w:r>
      <w:r w:rsidRPr="002A0105">
        <w:rPr>
          <w:rFonts w:cs="Arial"/>
          <w:b/>
          <w:sz w:val="22"/>
          <w:szCs w:val="22"/>
          <w:u w:val="single"/>
        </w:rPr>
        <w:t>PRINTING POLICY</w:t>
      </w:r>
      <w:r w:rsidRPr="00685555">
        <w:rPr>
          <w:rFonts w:cs="Arial"/>
          <w:b/>
          <w:sz w:val="22"/>
          <w:szCs w:val="22"/>
        </w:rPr>
        <w:tab/>
        <w:t>AP80</w:t>
      </w:r>
      <w:r>
        <w:rPr>
          <w:rFonts w:cs="Arial"/>
          <w:b/>
          <w:sz w:val="22"/>
          <w:szCs w:val="22"/>
        </w:rPr>
        <w:t>6</w:t>
      </w:r>
      <w:r w:rsidR="009A0BDB">
        <w:rPr>
          <w:rFonts w:cs="Arial"/>
          <w:b/>
          <w:sz w:val="22"/>
          <w:szCs w:val="22"/>
        </w:rPr>
        <w:t>5</w:t>
      </w:r>
      <w:bookmarkStart w:id="0" w:name="_GoBack"/>
      <w:bookmarkEnd w:id="0"/>
    </w:p>
    <w:p w:rsidR="006C04F4" w:rsidRDefault="002A0105" w:rsidP="006C04F4">
      <w:pPr>
        <w:rPr>
          <w:rFonts w:cs="Arial"/>
          <w:b/>
          <w:bCs/>
          <w:sz w:val="22"/>
          <w:szCs w:val="22"/>
        </w:rPr>
      </w:pPr>
      <w:r>
        <w:rPr>
          <w:rFonts w:cs="Arial"/>
          <w:b/>
          <w:bCs/>
          <w:sz w:val="22"/>
          <w:szCs w:val="22"/>
        </w:rPr>
        <w:t>AP806</w:t>
      </w:r>
      <w:r w:rsidR="009A0BDB">
        <w:rPr>
          <w:rFonts w:cs="Arial"/>
          <w:b/>
          <w:bCs/>
          <w:sz w:val="22"/>
          <w:szCs w:val="22"/>
        </w:rPr>
        <w:t>5</w:t>
      </w:r>
      <w:r>
        <w:rPr>
          <w:rFonts w:cs="Arial"/>
          <w:b/>
          <w:bCs/>
          <w:sz w:val="22"/>
          <w:szCs w:val="22"/>
        </w:rPr>
        <w:t>.1</w:t>
      </w:r>
      <w:r>
        <w:rPr>
          <w:rFonts w:cs="Arial"/>
          <w:b/>
          <w:bCs/>
          <w:sz w:val="22"/>
          <w:szCs w:val="22"/>
        </w:rPr>
        <w:tab/>
      </w:r>
      <w:r w:rsidRPr="00685555">
        <w:rPr>
          <w:rFonts w:cs="Arial"/>
          <w:b/>
          <w:bCs/>
          <w:sz w:val="22"/>
          <w:szCs w:val="22"/>
        </w:rPr>
        <w:t>Purpose</w:t>
      </w:r>
    </w:p>
    <w:p w:rsidR="002A0105" w:rsidRPr="00685555" w:rsidRDefault="002A0105" w:rsidP="006C04F4">
      <w:pPr>
        <w:rPr>
          <w:rFonts w:cs="Arial"/>
          <w:sz w:val="22"/>
          <w:szCs w:val="22"/>
        </w:rPr>
      </w:pPr>
      <w:r w:rsidRPr="00685555">
        <w:rPr>
          <w:rFonts w:cs="Arial"/>
          <w:sz w:val="22"/>
          <w:szCs w:val="22"/>
        </w:rPr>
        <w:t xml:space="preserve">These guidelines and procedures are established to address </w:t>
      </w:r>
      <w:r>
        <w:rPr>
          <w:rFonts w:cs="Arial"/>
          <w:sz w:val="22"/>
          <w:szCs w:val="22"/>
        </w:rPr>
        <w:t xml:space="preserve">House Bill 2287 concerning paper conservation.  Each state agency, by July 1, 2010, is required to develop and implement a paper conservation program.  Big Bend Community College uses a pay-for-print system on campus.  This system encourages responsible use of print resources and decreased print waste.  </w:t>
      </w:r>
    </w:p>
    <w:p w:rsidR="007A0FD7" w:rsidRPr="00284C5B" w:rsidRDefault="007A0FD7" w:rsidP="006C04F4">
      <w:pPr>
        <w:pStyle w:val="Heading5"/>
        <w:widowControl w:val="0"/>
        <w:rPr>
          <w:rFonts w:ascii="Arial" w:eastAsia="Arial" w:hAnsi="Arial" w:cs="Arial"/>
          <w:szCs w:val="22"/>
        </w:rPr>
      </w:pPr>
      <w:r w:rsidRPr="00284C5B">
        <w:rPr>
          <w:rFonts w:ascii="Arial" w:eastAsia="Arial" w:hAnsi="Arial" w:cs="Arial"/>
          <w:szCs w:val="22"/>
          <w:u w:val="single"/>
        </w:rPr>
        <w:t>Student Accounts</w:t>
      </w:r>
      <w:r>
        <w:rPr>
          <w:rFonts w:ascii="Arial" w:eastAsia="Arial" w:hAnsi="Arial" w:cs="Arial"/>
          <w:szCs w:val="22"/>
          <w:u w:val="single"/>
        </w:rPr>
        <w:br/>
      </w:r>
    </w:p>
    <w:p w:rsidR="007A0FD7" w:rsidRPr="00284C5B" w:rsidRDefault="007A0FD7" w:rsidP="007A0FD7">
      <w:pPr>
        <w:rPr>
          <w:rFonts w:eastAsia="Arial" w:cs="Arial"/>
          <w:sz w:val="22"/>
          <w:szCs w:val="22"/>
        </w:rPr>
      </w:pPr>
      <w:r w:rsidRPr="00284C5B">
        <w:rPr>
          <w:rFonts w:eastAsia="Arial" w:cs="Arial"/>
          <w:b/>
          <w:sz w:val="22"/>
          <w:szCs w:val="22"/>
        </w:rPr>
        <w:t>General</w:t>
      </w:r>
      <w:r>
        <w:rPr>
          <w:rFonts w:eastAsia="Arial" w:cs="Arial"/>
          <w:sz w:val="22"/>
          <w:szCs w:val="22"/>
        </w:rPr>
        <w:t xml:space="preserve"> – Students log into the pay-for-print system using their regular login and password. Each quarter a </w:t>
      </w:r>
      <w:r w:rsidRPr="00284C5B">
        <w:rPr>
          <w:rFonts w:eastAsia="Arial" w:cs="Arial"/>
          <w:sz w:val="22"/>
          <w:szCs w:val="22"/>
        </w:rPr>
        <w:t xml:space="preserve">complimentary </w:t>
      </w:r>
      <w:r>
        <w:rPr>
          <w:rFonts w:eastAsia="Arial" w:cs="Arial"/>
          <w:sz w:val="22"/>
          <w:szCs w:val="22"/>
        </w:rPr>
        <w:t>deposit is placed into the printing account of r</w:t>
      </w:r>
      <w:r w:rsidRPr="00284C5B">
        <w:rPr>
          <w:rFonts w:eastAsia="Arial" w:cs="Arial"/>
          <w:sz w:val="22"/>
          <w:szCs w:val="22"/>
        </w:rPr>
        <w:t>egistered</w:t>
      </w:r>
      <w:r w:rsidR="00AC7E2E">
        <w:rPr>
          <w:rFonts w:eastAsia="Arial" w:cs="Arial"/>
          <w:sz w:val="22"/>
          <w:szCs w:val="22"/>
        </w:rPr>
        <w:t xml:space="preserve"> </w:t>
      </w:r>
      <w:r w:rsidRPr="00284C5B">
        <w:rPr>
          <w:rFonts w:eastAsia="Arial" w:cs="Arial"/>
          <w:sz w:val="22"/>
          <w:szCs w:val="22"/>
        </w:rPr>
        <w:t xml:space="preserve">BBCC students. The </w:t>
      </w:r>
      <w:r>
        <w:rPr>
          <w:rFonts w:eastAsia="Arial" w:cs="Arial"/>
          <w:sz w:val="22"/>
          <w:szCs w:val="22"/>
        </w:rPr>
        <w:t xml:space="preserve">deposit </w:t>
      </w:r>
      <w:r w:rsidRPr="00284C5B">
        <w:rPr>
          <w:rFonts w:eastAsia="Arial" w:cs="Arial"/>
          <w:sz w:val="22"/>
          <w:szCs w:val="22"/>
        </w:rPr>
        <w:t xml:space="preserve">will automatically be added to </w:t>
      </w:r>
      <w:r>
        <w:rPr>
          <w:rFonts w:eastAsia="Arial" w:cs="Arial"/>
          <w:sz w:val="22"/>
          <w:szCs w:val="22"/>
        </w:rPr>
        <w:t>the</w:t>
      </w:r>
      <w:r w:rsidRPr="00284C5B">
        <w:rPr>
          <w:rFonts w:eastAsia="Arial" w:cs="Arial"/>
          <w:sz w:val="22"/>
          <w:szCs w:val="22"/>
        </w:rPr>
        <w:t xml:space="preserve"> accounts </w:t>
      </w:r>
      <w:r w:rsidRPr="00D50FF8">
        <w:rPr>
          <w:rFonts w:eastAsia="Arial" w:cs="Arial"/>
          <w:sz w:val="22"/>
          <w:szCs w:val="22"/>
        </w:rPr>
        <w:t xml:space="preserve">on the last </w:t>
      </w:r>
      <w:r>
        <w:rPr>
          <w:rFonts w:eastAsia="Arial" w:cs="Arial"/>
          <w:sz w:val="22"/>
          <w:szCs w:val="22"/>
        </w:rPr>
        <w:t xml:space="preserve">working day </w:t>
      </w:r>
      <w:r w:rsidRPr="00D50FF8">
        <w:rPr>
          <w:rFonts w:eastAsia="Arial" w:cs="Arial"/>
          <w:sz w:val="22"/>
          <w:szCs w:val="22"/>
        </w:rPr>
        <w:t>before the</w:t>
      </w:r>
      <w:r w:rsidRPr="00D50FF8">
        <w:rPr>
          <w:rFonts w:eastAsia="Arial" w:cs="Arial"/>
          <w:b/>
          <w:sz w:val="22"/>
          <w:szCs w:val="22"/>
        </w:rPr>
        <w:t xml:space="preserve"> </w:t>
      </w:r>
      <w:r w:rsidRPr="00D50FF8">
        <w:rPr>
          <w:rFonts w:eastAsia="Arial" w:cs="Arial"/>
          <w:sz w:val="22"/>
          <w:szCs w:val="22"/>
        </w:rPr>
        <w:t>first day of instruction each quarter</w:t>
      </w:r>
      <w:r w:rsidRPr="00284C5B">
        <w:rPr>
          <w:rFonts w:eastAsia="Arial" w:cs="Arial"/>
          <w:sz w:val="22"/>
          <w:szCs w:val="22"/>
        </w:rPr>
        <w:t xml:space="preserve">.  Once the complimentary </w:t>
      </w:r>
      <w:r>
        <w:rPr>
          <w:rFonts w:eastAsia="Arial" w:cs="Arial"/>
          <w:sz w:val="22"/>
          <w:szCs w:val="22"/>
        </w:rPr>
        <w:t xml:space="preserve">deposit is exhausted, funds </w:t>
      </w:r>
      <w:r w:rsidRPr="00284C5B">
        <w:rPr>
          <w:rFonts w:eastAsia="Arial" w:cs="Arial"/>
          <w:sz w:val="22"/>
          <w:szCs w:val="22"/>
        </w:rPr>
        <w:t>can be added</w:t>
      </w:r>
      <w:r>
        <w:rPr>
          <w:rFonts w:eastAsia="Arial" w:cs="Arial"/>
          <w:sz w:val="22"/>
          <w:szCs w:val="22"/>
        </w:rPr>
        <w:t xml:space="preserve"> to the account at</w:t>
      </w:r>
      <w:r w:rsidRPr="00284C5B">
        <w:rPr>
          <w:rFonts w:eastAsia="Arial" w:cs="Arial"/>
          <w:sz w:val="22"/>
          <w:szCs w:val="22"/>
        </w:rPr>
        <w:t xml:space="preserve"> the </w:t>
      </w:r>
      <w:r>
        <w:rPr>
          <w:rFonts w:eastAsia="Arial" w:cs="Arial"/>
          <w:sz w:val="22"/>
          <w:szCs w:val="22"/>
        </w:rPr>
        <w:t>Printer C</w:t>
      </w:r>
      <w:r w:rsidRPr="00284C5B">
        <w:rPr>
          <w:rFonts w:eastAsia="Arial" w:cs="Arial"/>
          <w:sz w:val="22"/>
          <w:szCs w:val="22"/>
        </w:rPr>
        <w:t xml:space="preserve">ash </w:t>
      </w:r>
      <w:r>
        <w:rPr>
          <w:rFonts w:eastAsia="Arial" w:cs="Arial"/>
          <w:sz w:val="22"/>
          <w:szCs w:val="22"/>
        </w:rPr>
        <w:t>M</w:t>
      </w:r>
      <w:r w:rsidRPr="00284C5B">
        <w:rPr>
          <w:rFonts w:eastAsia="Arial" w:cs="Arial"/>
          <w:sz w:val="22"/>
          <w:szCs w:val="22"/>
        </w:rPr>
        <w:t>achine in the library</w:t>
      </w:r>
      <w:r>
        <w:rPr>
          <w:rFonts w:eastAsia="Arial" w:cs="Arial"/>
          <w:sz w:val="22"/>
          <w:szCs w:val="22"/>
        </w:rPr>
        <w:t xml:space="preserve"> using the student ID number</w:t>
      </w:r>
      <w:r w:rsidRPr="00284C5B">
        <w:rPr>
          <w:rFonts w:eastAsia="Arial" w:cs="Arial"/>
          <w:sz w:val="22"/>
          <w:szCs w:val="22"/>
        </w:rPr>
        <w:t>.</w:t>
      </w:r>
    </w:p>
    <w:p w:rsidR="007A0FD7" w:rsidRPr="00284C5B" w:rsidRDefault="007A0FD7" w:rsidP="007A0FD7">
      <w:pPr>
        <w:ind w:left="720"/>
        <w:rPr>
          <w:rFonts w:eastAsia="Arial" w:cs="Arial"/>
          <w:sz w:val="22"/>
          <w:szCs w:val="22"/>
        </w:rPr>
      </w:pPr>
    </w:p>
    <w:p w:rsidR="007A0FD7" w:rsidRPr="00284C5B" w:rsidRDefault="007A0FD7" w:rsidP="007A0FD7">
      <w:pPr>
        <w:rPr>
          <w:rFonts w:eastAsia="Arial" w:cs="Arial"/>
          <w:sz w:val="22"/>
          <w:szCs w:val="22"/>
        </w:rPr>
      </w:pPr>
      <w:r>
        <w:rPr>
          <w:rFonts w:eastAsia="Arial" w:cs="Arial"/>
          <w:b/>
          <w:sz w:val="22"/>
          <w:szCs w:val="22"/>
        </w:rPr>
        <w:t>No Charge P</w:t>
      </w:r>
      <w:r w:rsidRPr="00284C5B">
        <w:rPr>
          <w:rFonts w:eastAsia="Arial" w:cs="Arial"/>
          <w:b/>
          <w:sz w:val="22"/>
          <w:szCs w:val="22"/>
        </w:rPr>
        <w:t xml:space="preserve">rint </w:t>
      </w:r>
      <w:r>
        <w:rPr>
          <w:rFonts w:eastAsia="Arial" w:cs="Arial"/>
          <w:b/>
          <w:sz w:val="22"/>
          <w:szCs w:val="22"/>
        </w:rPr>
        <w:t>R</w:t>
      </w:r>
      <w:r w:rsidRPr="00284C5B">
        <w:rPr>
          <w:rFonts w:eastAsia="Arial" w:cs="Arial"/>
          <w:b/>
          <w:sz w:val="22"/>
          <w:szCs w:val="22"/>
        </w:rPr>
        <w:t>estrictions</w:t>
      </w:r>
      <w:r w:rsidRPr="00284C5B">
        <w:rPr>
          <w:rFonts w:eastAsia="Arial" w:cs="Arial"/>
          <w:sz w:val="22"/>
          <w:szCs w:val="22"/>
        </w:rPr>
        <w:t xml:space="preserve"> – Unused complimentary </w:t>
      </w:r>
      <w:r>
        <w:rPr>
          <w:rFonts w:eastAsia="Arial" w:cs="Arial"/>
          <w:sz w:val="22"/>
          <w:szCs w:val="22"/>
        </w:rPr>
        <w:t>printing account balances</w:t>
      </w:r>
      <w:r w:rsidRPr="00284C5B">
        <w:rPr>
          <w:rFonts w:eastAsia="Arial" w:cs="Arial"/>
          <w:sz w:val="22"/>
          <w:szCs w:val="22"/>
        </w:rPr>
        <w:t xml:space="preserve"> </w:t>
      </w:r>
      <w:r>
        <w:rPr>
          <w:rFonts w:eastAsia="Arial" w:cs="Arial"/>
          <w:sz w:val="22"/>
          <w:szCs w:val="22"/>
        </w:rPr>
        <w:t>expire at the</w:t>
      </w:r>
      <w:r w:rsidR="00AC7E2E">
        <w:rPr>
          <w:rFonts w:eastAsia="Arial" w:cs="Arial"/>
          <w:sz w:val="22"/>
          <w:szCs w:val="22"/>
        </w:rPr>
        <w:t xml:space="preserve"> </w:t>
      </w:r>
      <w:r>
        <w:rPr>
          <w:rFonts w:eastAsia="Arial" w:cs="Arial"/>
          <w:sz w:val="22"/>
          <w:szCs w:val="22"/>
        </w:rPr>
        <w:t xml:space="preserve">end of the quarter, </w:t>
      </w:r>
      <w:r w:rsidRPr="00284C5B">
        <w:rPr>
          <w:rFonts w:eastAsia="Arial" w:cs="Arial"/>
          <w:sz w:val="22"/>
          <w:szCs w:val="22"/>
        </w:rPr>
        <w:t>carry no cash value and cannot be refunded, sold</w:t>
      </w:r>
      <w:r>
        <w:rPr>
          <w:rFonts w:eastAsia="Arial" w:cs="Arial"/>
          <w:sz w:val="22"/>
          <w:szCs w:val="22"/>
        </w:rPr>
        <w:t>,</w:t>
      </w:r>
      <w:r w:rsidRPr="00284C5B">
        <w:rPr>
          <w:rFonts w:eastAsia="Arial" w:cs="Arial"/>
          <w:sz w:val="22"/>
          <w:szCs w:val="22"/>
        </w:rPr>
        <w:t xml:space="preserve"> or transferred to</w:t>
      </w:r>
      <w:r w:rsidR="00AC7E2E">
        <w:rPr>
          <w:rFonts w:eastAsia="Arial" w:cs="Arial"/>
          <w:sz w:val="22"/>
          <w:szCs w:val="22"/>
        </w:rPr>
        <w:t xml:space="preserve"> </w:t>
      </w:r>
      <w:r w:rsidRPr="00284C5B">
        <w:rPr>
          <w:rFonts w:eastAsia="Arial" w:cs="Arial"/>
          <w:sz w:val="22"/>
          <w:szCs w:val="22"/>
        </w:rPr>
        <w:t>another user.</w:t>
      </w:r>
    </w:p>
    <w:p w:rsidR="007A0FD7" w:rsidRPr="00284C5B" w:rsidRDefault="007A0FD7" w:rsidP="007A0FD7">
      <w:pPr>
        <w:pStyle w:val="Heading5"/>
        <w:widowControl w:val="0"/>
        <w:rPr>
          <w:rFonts w:ascii="Arial" w:eastAsia="Arial" w:hAnsi="Arial" w:cs="Arial"/>
          <w:szCs w:val="22"/>
        </w:rPr>
      </w:pPr>
      <w:r>
        <w:rPr>
          <w:rFonts w:ascii="Arial" w:eastAsia="Arial" w:hAnsi="Arial" w:cs="Arial"/>
          <w:szCs w:val="22"/>
        </w:rPr>
        <w:br/>
      </w:r>
      <w:r w:rsidRPr="003D14D9">
        <w:rPr>
          <w:rFonts w:ascii="Arial" w:eastAsia="Arial" w:hAnsi="Arial" w:cs="Arial"/>
          <w:szCs w:val="22"/>
        </w:rPr>
        <w:t xml:space="preserve">Quarterly </w:t>
      </w:r>
      <w:r w:rsidRPr="00D50FF8">
        <w:rPr>
          <w:rFonts w:ascii="Arial" w:eastAsia="Arial" w:hAnsi="Arial" w:cs="Arial"/>
          <w:szCs w:val="22"/>
        </w:rPr>
        <w:t xml:space="preserve">Clearance Notice - </w:t>
      </w:r>
      <w:r w:rsidRPr="00D50FF8">
        <w:rPr>
          <w:rFonts w:ascii="Arial" w:eastAsia="Arial" w:hAnsi="Arial" w:cs="Arial"/>
          <w:b w:val="0"/>
          <w:szCs w:val="22"/>
        </w:rPr>
        <w:t>All printing</w:t>
      </w:r>
      <w:r>
        <w:rPr>
          <w:rFonts w:ascii="Arial" w:eastAsia="Arial" w:hAnsi="Arial" w:cs="Arial"/>
          <w:b w:val="0"/>
          <w:szCs w:val="22"/>
        </w:rPr>
        <w:t xml:space="preserve"> account balances, including those with unused funds, will be </w:t>
      </w:r>
      <w:r w:rsidRPr="00D50FF8">
        <w:rPr>
          <w:rFonts w:ascii="Arial" w:eastAsia="Arial" w:hAnsi="Arial" w:cs="Arial"/>
          <w:b w:val="0"/>
          <w:szCs w:val="22"/>
        </w:rPr>
        <w:t>cleared on the last working day before the first day of instruction each quarter</w:t>
      </w:r>
      <w:r w:rsidRPr="007270D2">
        <w:rPr>
          <w:rFonts w:ascii="Arial" w:eastAsia="Arial" w:hAnsi="Arial" w:cs="Arial"/>
          <w:b w:val="0"/>
          <w:szCs w:val="22"/>
        </w:rPr>
        <w:t>.</w:t>
      </w:r>
      <w:r>
        <w:rPr>
          <w:rFonts w:ascii="Arial" w:eastAsia="Arial" w:hAnsi="Arial" w:cs="Arial"/>
          <w:b w:val="0"/>
          <w:szCs w:val="22"/>
        </w:rPr>
        <w:t xml:space="preserve">  Users</w:t>
      </w:r>
      <w:r w:rsidRPr="0075600C">
        <w:rPr>
          <w:rFonts w:ascii="Arial" w:eastAsia="Arial" w:hAnsi="Arial" w:cs="Arial"/>
          <w:b w:val="0"/>
          <w:szCs w:val="22"/>
        </w:rPr>
        <w:t xml:space="preserve"> are encouraged </w:t>
      </w:r>
      <w:r>
        <w:rPr>
          <w:rFonts w:ascii="Arial" w:eastAsia="Arial" w:hAnsi="Arial" w:cs="Arial"/>
          <w:b w:val="0"/>
          <w:szCs w:val="22"/>
        </w:rPr>
        <w:t xml:space="preserve">to </w:t>
      </w:r>
      <w:r w:rsidRPr="0075600C">
        <w:rPr>
          <w:rFonts w:ascii="Arial" w:eastAsia="Arial" w:hAnsi="Arial" w:cs="Arial"/>
          <w:b w:val="0"/>
          <w:szCs w:val="22"/>
        </w:rPr>
        <w:t>only add the</w:t>
      </w:r>
      <w:r>
        <w:rPr>
          <w:rFonts w:ascii="Arial" w:eastAsia="Arial" w:hAnsi="Arial" w:cs="Arial"/>
          <w:b w:val="0"/>
          <w:szCs w:val="22"/>
        </w:rPr>
        <w:t xml:space="preserve"> amount </w:t>
      </w:r>
      <w:r w:rsidRPr="0075600C">
        <w:rPr>
          <w:rFonts w:ascii="Arial" w:eastAsia="Arial" w:hAnsi="Arial" w:cs="Arial"/>
          <w:b w:val="0"/>
          <w:szCs w:val="22"/>
        </w:rPr>
        <w:t xml:space="preserve">necessary </w:t>
      </w:r>
      <w:r>
        <w:rPr>
          <w:rFonts w:ascii="Arial" w:eastAsia="Arial" w:hAnsi="Arial" w:cs="Arial"/>
          <w:b w:val="0"/>
          <w:szCs w:val="22"/>
        </w:rPr>
        <w:t xml:space="preserve">for their printing needs to avoid the loss of funds when accounts are cleared. </w:t>
      </w:r>
      <w:r w:rsidRPr="00284C5B">
        <w:rPr>
          <w:rFonts w:ascii="Arial" w:eastAsia="Arial" w:hAnsi="Arial" w:cs="Arial"/>
          <w:b w:val="0"/>
          <w:szCs w:val="22"/>
        </w:rPr>
        <w:t xml:space="preserve">Refunds of unused </w:t>
      </w:r>
      <w:r>
        <w:rPr>
          <w:rFonts w:ascii="Arial" w:eastAsia="Arial" w:hAnsi="Arial" w:cs="Arial"/>
          <w:b w:val="0"/>
          <w:szCs w:val="22"/>
        </w:rPr>
        <w:t>account balances</w:t>
      </w:r>
      <w:r w:rsidRPr="00284C5B">
        <w:rPr>
          <w:rFonts w:ascii="Arial" w:eastAsia="Arial" w:hAnsi="Arial" w:cs="Arial"/>
          <w:b w:val="0"/>
          <w:szCs w:val="22"/>
        </w:rPr>
        <w:t xml:space="preserve"> are not possible.</w:t>
      </w:r>
      <w:r>
        <w:rPr>
          <w:rFonts w:ascii="Arial" w:eastAsia="Arial" w:hAnsi="Arial" w:cs="Arial"/>
          <w:b w:val="0"/>
          <w:szCs w:val="22"/>
        </w:rPr>
        <w:t xml:space="preserve">  </w:t>
      </w:r>
    </w:p>
    <w:p w:rsidR="007A0FD7" w:rsidRPr="00D50FF8" w:rsidRDefault="007A0FD7" w:rsidP="007A0FD7">
      <w:pPr>
        <w:pStyle w:val="Heading5"/>
        <w:widowControl w:val="0"/>
        <w:rPr>
          <w:rFonts w:ascii="Arial" w:eastAsia="Arial" w:hAnsi="Arial" w:cs="Arial"/>
          <w:szCs w:val="22"/>
        </w:rPr>
      </w:pPr>
      <w:r>
        <w:rPr>
          <w:rFonts w:ascii="Arial" w:eastAsia="Arial" w:hAnsi="Arial" w:cs="Arial"/>
          <w:szCs w:val="22"/>
        </w:rPr>
        <w:br/>
      </w:r>
      <w:r>
        <w:rPr>
          <w:rFonts w:ascii="Arial" w:eastAsia="Arial" w:hAnsi="Arial" w:cs="Arial"/>
          <w:szCs w:val="22"/>
          <w:u w:val="single"/>
        </w:rPr>
        <w:t>Guest Accounts</w:t>
      </w:r>
      <w:r w:rsidRPr="001B236B">
        <w:rPr>
          <w:rFonts w:ascii="Arial" w:eastAsia="Arial" w:hAnsi="Arial" w:cs="Arial"/>
          <w:b w:val="0"/>
          <w:szCs w:val="22"/>
        </w:rPr>
        <w:t xml:space="preserve"> (community, CWU &amp; Heritage students)</w:t>
      </w:r>
      <w:r w:rsidRPr="00284C5B">
        <w:rPr>
          <w:rFonts w:ascii="Arial" w:eastAsia="Arial" w:hAnsi="Arial" w:cs="Arial"/>
          <w:szCs w:val="22"/>
        </w:rPr>
        <w:t xml:space="preserve"> </w:t>
      </w:r>
      <w:r>
        <w:rPr>
          <w:rFonts w:ascii="Arial" w:eastAsia="Arial" w:hAnsi="Arial" w:cs="Arial"/>
          <w:szCs w:val="22"/>
        </w:rPr>
        <w:br/>
      </w:r>
      <w:r>
        <w:rPr>
          <w:rFonts w:ascii="Arial" w:eastAsia="Arial" w:hAnsi="Arial" w:cs="Arial"/>
          <w:szCs w:val="22"/>
        </w:rPr>
        <w:br/>
      </w:r>
      <w:r w:rsidRPr="00284C5B">
        <w:rPr>
          <w:rFonts w:ascii="Arial" w:eastAsia="Arial" w:hAnsi="Arial" w:cs="Arial"/>
          <w:szCs w:val="22"/>
        </w:rPr>
        <w:t xml:space="preserve">General </w:t>
      </w:r>
      <w:r w:rsidRPr="005F0640">
        <w:rPr>
          <w:rFonts w:ascii="Arial" w:eastAsia="Arial" w:hAnsi="Arial" w:cs="Arial"/>
          <w:b w:val="0"/>
          <w:szCs w:val="22"/>
        </w:rPr>
        <w:t xml:space="preserve">– </w:t>
      </w:r>
      <w:r w:rsidRPr="00284C5B">
        <w:rPr>
          <w:rFonts w:ascii="Arial" w:eastAsia="Arial" w:hAnsi="Arial" w:cs="Arial"/>
          <w:b w:val="0"/>
          <w:szCs w:val="22"/>
        </w:rPr>
        <w:t>Printing is available to non-BBCC users</w:t>
      </w:r>
      <w:r>
        <w:rPr>
          <w:rFonts w:ascii="Arial" w:eastAsia="Arial" w:hAnsi="Arial" w:cs="Arial"/>
          <w:b w:val="0"/>
          <w:szCs w:val="22"/>
        </w:rPr>
        <w:t xml:space="preserve"> for a fee.</w:t>
      </w:r>
      <w:r w:rsidRPr="00284C5B">
        <w:rPr>
          <w:rFonts w:ascii="Arial" w:eastAsia="Arial" w:hAnsi="Arial" w:cs="Arial"/>
          <w:b w:val="0"/>
          <w:szCs w:val="22"/>
        </w:rPr>
        <w:t xml:space="preserve"> </w:t>
      </w:r>
      <w:r w:rsidRPr="0017337B">
        <w:rPr>
          <w:rFonts w:ascii="Arial" w:eastAsia="Arial" w:hAnsi="Arial" w:cs="Arial"/>
          <w:b w:val="0"/>
          <w:color w:val="00B050"/>
          <w:szCs w:val="22"/>
        </w:rPr>
        <w:t xml:space="preserve"> </w:t>
      </w:r>
      <w:r w:rsidRPr="00100706">
        <w:rPr>
          <w:rFonts w:ascii="Arial" w:eastAsia="Arial" w:hAnsi="Arial" w:cs="Arial"/>
          <w:b w:val="0"/>
          <w:color w:val="auto"/>
          <w:szCs w:val="22"/>
        </w:rPr>
        <w:t>Guest accounts and</w:t>
      </w:r>
      <w:r>
        <w:rPr>
          <w:rFonts w:ascii="Arial" w:eastAsia="Arial" w:hAnsi="Arial" w:cs="Arial"/>
          <w:b w:val="0"/>
          <w:color w:val="auto"/>
          <w:szCs w:val="22"/>
        </w:rPr>
        <w:br/>
      </w:r>
      <w:r w:rsidRPr="00100706">
        <w:rPr>
          <w:rFonts w:ascii="Arial" w:eastAsia="Arial" w:hAnsi="Arial" w:cs="Arial"/>
          <w:b w:val="0"/>
          <w:color w:val="auto"/>
          <w:szCs w:val="22"/>
        </w:rPr>
        <w:t xml:space="preserve">passwords can be created when the print function is activated.  </w:t>
      </w:r>
      <w:r>
        <w:rPr>
          <w:rFonts w:ascii="Arial" w:eastAsia="Arial" w:hAnsi="Arial" w:cs="Arial"/>
          <w:b w:val="0"/>
          <w:color w:val="auto"/>
          <w:szCs w:val="22"/>
        </w:rPr>
        <w:t>These accounts</w:t>
      </w:r>
      <w:r w:rsidRPr="00284C5B">
        <w:rPr>
          <w:rFonts w:ascii="Arial" w:eastAsia="Arial" w:hAnsi="Arial" w:cs="Arial"/>
          <w:b w:val="0"/>
          <w:szCs w:val="22"/>
        </w:rPr>
        <w:t xml:space="preserve"> are created</w:t>
      </w:r>
      <w:r>
        <w:rPr>
          <w:rFonts w:ascii="Arial" w:eastAsia="Arial" w:hAnsi="Arial" w:cs="Arial"/>
          <w:b w:val="0"/>
          <w:szCs w:val="22"/>
        </w:rPr>
        <w:br/>
      </w:r>
      <w:r w:rsidRPr="00284C5B">
        <w:rPr>
          <w:rFonts w:ascii="Arial" w:eastAsia="Arial" w:hAnsi="Arial" w:cs="Arial"/>
          <w:b w:val="0"/>
          <w:szCs w:val="22"/>
        </w:rPr>
        <w:t xml:space="preserve">with a zero balance.  </w:t>
      </w:r>
      <w:r>
        <w:rPr>
          <w:rFonts w:ascii="Arial" w:eastAsia="Arial" w:hAnsi="Arial" w:cs="Arial"/>
          <w:b w:val="0"/>
          <w:szCs w:val="22"/>
        </w:rPr>
        <w:t>Money</w:t>
      </w:r>
      <w:r w:rsidRPr="00284C5B">
        <w:rPr>
          <w:rFonts w:ascii="Arial" w:eastAsia="Arial" w:hAnsi="Arial" w:cs="Arial"/>
          <w:b w:val="0"/>
          <w:szCs w:val="22"/>
        </w:rPr>
        <w:t xml:space="preserve"> can then be added </w:t>
      </w:r>
      <w:r>
        <w:rPr>
          <w:rFonts w:ascii="Arial" w:eastAsia="Arial" w:hAnsi="Arial" w:cs="Arial"/>
          <w:b w:val="0"/>
          <w:szCs w:val="22"/>
        </w:rPr>
        <w:t>at</w:t>
      </w:r>
      <w:r w:rsidRPr="00284C5B">
        <w:rPr>
          <w:rFonts w:ascii="Arial" w:eastAsia="Arial" w:hAnsi="Arial" w:cs="Arial"/>
          <w:b w:val="0"/>
          <w:szCs w:val="22"/>
        </w:rPr>
        <w:t xml:space="preserve"> the </w:t>
      </w:r>
      <w:r>
        <w:rPr>
          <w:rFonts w:ascii="Arial" w:eastAsia="Arial" w:hAnsi="Arial" w:cs="Arial"/>
          <w:b w:val="0"/>
          <w:szCs w:val="22"/>
        </w:rPr>
        <w:t>Printer C</w:t>
      </w:r>
      <w:r w:rsidRPr="00284C5B">
        <w:rPr>
          <w:rFonts w:ascii="Arial" w:eastAsia="Arial" w:hAnsi="Arial" w:cs="Arial"/>
          <w:b w:val="0"/>
          <w:szCs w:val="22"/>
        </w:rPr>
        <w:t xml:space="preserve">ash </w:t>
      </w:r>
      <w:r>
        <w:rPr>
          <w:rFonts w:ascii="Arial" w:eastAsia="Arial" w:hAnsi="Arial" w:cs="Arial"/>
          <w:b w:val="0"/>
          <w:szCs w:val="22"/>
        </w:rPr>
        <w:t>M</w:t>
      </w:r>
      <w:r w:rsidRPr="00284C5B">
        <w:rPr>
          <w:rFonts w:ascii="Arial" w:eastAsia="Arial" w:hAnsi="Arial" w:cs="Arial"/>
          <w:b w:val="0"/>
          <w:szCs w:val="22"/>
        </w:rPr>
        <w:t>achine in the library</w:t>
      </w:r>
      <w:r>
        <w:rPr>
          <w:rFonts w:ascii="Arial" w:eastAsia="Arial" w:hAnsi="Arial" w:cs="Arial"/>
          <w:b w:val="0"/>
          <w:szCs w:val="22"/>
        </w:rPr>
        <w:t xml:space="preserve"> using the ID number assigned when the account is created.  Guest users also receive an</w:t>
      </w:r>
      <w:r>
        <w:rPr>
          <w:rFonts w:ascii="Arial" w:eastAsia="Arial" w:hAnsi="Arial" w:cs="Arial"/>
          <w:b w:val="0"/>
          <w:szCs w:val="22"/>
        </w:rPr>
        <w:br/>
        <w:t>email notifying them of their ID number for future reference.</w:t>
      </w:r>
      <w:r>
        <w:rPr>
          <w:rFonts w:ascii="Arial" w:eastAsia="Arial" w:hAnsi="Arial" w:cs="Arial"/>
          <w:b w:val="0"/>
          <w:szCs w:val="22"/>
        </w:rPr>
        <w:br/>
      </w:r>
      <w:r>
        <w:rPr>
          <w:rFonts w:ascii="Arial" w:eastAsia="Arial" w:hAnsi="Arial" w:cs="Arial"/>
          <w:b w:val="0"/>
          <w:szCs w:val="22"/>
        </w:rPr>
        <w:br/>
      </w:r>
      <w:r w:rsidRPr="003D14D9">
        <w:rPr>
          <w:rFonts w:ascii="Arial" w:eastAsia="Arial" w:hAnsi="Arial" w:cs="Arial"/>
          <w:szCs w:val="22"/>
        </w:rPr>
        <w:t xml:space="preserve">Clearance Notice - </w:t>
      </w:r>
      <w:r>
        <w:rPr>
          <w:rFonts w:ascii="Arial" w:eastAsia="Arial" w:hAnsi="Arial" w:cs="Arial"/>
          <w:b w:val="0"/>
          <w:szCs w:val="22"/>
        </w:rPr>
        <w:t xml:space="preserve">All printing account balances, including those with unused funds, will be cleared </w:t>
      </w:r>
      <w:r w:rsidRPr="00D50FF8">
        <w:rPr>
          <w:rFonts w:ascii="Arial" w:eastAsia="Arial" w:hAnsi="Arial" w:cs="Arial"/>
          <w:b w:val="0"/>
          <w:szCs w:val="22"/>
        </w:rPr>
        <w:t>June 30 each year</w:t>
      </w:r>
      <w:r w:rsidRPr="007270D2">
        <w:rPr>
          <w:rFonts w:ascii="Arial" w:eastAsia="Arial" w:hAnsi="Arial" w:cs="Arial"/>
          <w:b w:val="0"/>
          <w:szCs w:val="22"/>
        </w:rPr>
        <w:t>.</w:t>
      </w:r>
      <w:r>
        <w:rPr>
          <w:rFonts w:ascii="Arial" w:eastAsia="Arial" w:hAnsi="Arial" w:cs="Arial"/>
          <w:b w:val="0"/>
          <w:szCs w:val="22"/>
        </w:rPr>
        <w:t xml:space="preserve">  Users</w:t>
      </w:r>
      <w:r w:rsidRPr="0075600C">
        <w:rPr>
          <w:rFonts w:ascii="Arial" w:eastAsia="Arial" w:hAnsi="Arial" w:cs="Arial"/>
          <w:b w:val="0"/>
          <w:szCs w:val="22"/>
        </w:rPr>
        <w:t xml:space="preserve"> are encouraged </w:t>
      </w:r>
      <w:r>
        <w:rPr>
          <w:rFonts w:ascii="Arial" w:eastAsia="Arial" w:hAnsi="Arial" w:cs="Arial"/>
          <w:b w:val="0"/>
          <w:szCs w:val="22"/>
        </w:rPr>
        <w:t xml:space="preserve">to </w:t>
      </w:r>
      <w:r w:rsidRPr="0075600C">
        <w:rPr>
          <w:rFonts w:ascii="Arial" w:eastAsia="Arial" w:hAnsi="Arial" w:cs="Arial"/>
          <w:b w:val="0"/>
          <w:szCs w:val="22"/>
        </w:rPr>
        <w:t>only add the</w:t>
      </w:r>
      <w:r>
        <w:rPr>
          <w:rFonts w:ascii="Arial" w:eastAsia="Arial" w:hAnsi="Arial" w:cs="Arial"/>
          <w:b w:val="0"/>
          <w:szCs w:val="22"/>
        </w:rPr>
        <w:t xml:space="preserve"> amount </w:t>
      </w:r>
      <w:r w:rsidRPr="0075600C">
        <w:rPr>
          <w:rFonts w:ascii="Arial" w:eastAsia="Arial" w:hAnsi="Arial" w:cs="Arial"/>
          <w:b w:val="0"/>
          <w:szCs w:val="22"/>
        </w:rPr>
        <w:t xml:space="preserve">necessary </w:t>
      </w:r>
      <w:r>
        <w:rPr>
          <w:rFonts w:ascii="Arial" w:eastAsia="Arial" w:hAnsi="Arial" w:cs="Arial"/>
          <w:b w:val="0"/>
          <w:szCs w:val="22"/>
        </w:rPr>
        <w:t xml:space="preserve">for their printing needs to avoid the </w:t>
      </w:r>
      <w:r w:rsidRPr="00D50FF8">
        <w:rPr>
          <w:rFonts w:ascii="Arial" w:eastAsia="Arial" w:hAnsi="Arial" w:cs="Arial"/>
          <w:b w:val="0"/>
          <w:szCs w:val="22"/>
        </w:rPr>
        <w:t>loss of funds when accounts are cleared. Refunds of unused account balances are not possible.  Any funds cleared will be donated to the college’s cost printing recovery efforts.</w:t>
      </w:r>
    </w:p>
    <w:p w:rsidR="007A0FD7" w:rsidRDefault="007A0FD7" w:rsidP="007A0FD7">
      <w:pPr>
        <w:pStyle w:val="Heading5"/>
        <w:widowControl w:val="0"/>
        <w:rPr>
          <w:rFonts w:ascii="Arial" w:eastAsia="Arial" w:hAnsi="Arial" w:cs="Arial"/>
          <w:b w:val="0"/>
          <w:szCs w:val="22"/>
        </w:rPr>
      </w:pPr>
      <w:r w:rsidRPr="00D50FF8">
        <w:rPr>
          <w:rFonts w:ascii="Arial" w:eastAsia="Arial" w:hAnsi="Arial" w:cs="Arial"/>
          <w:szCs w:val="22"/>
          <w:u w:val="single"/>
        </w:rPr>
        <w:br/>
      </w:r>
      <w:r w:rsidRPr="00D50FF8">
        <w:rPr>
          <w:rFonts w:ascii="Arial" w:eastAsia="Arial" w:hAnsi="Arial" w:cs="Arial"/>
          <w:szCs w:val="22"/>
        </w:rPr>
        <w:t xml:space="preserve">Account Removal – </w:t>
      </w:r>
      <w:r w:rsidRPr="00D50FF8">
        <w:rPr>
          <w:rFonts w:ascii="Arial" w:eastAsia="Arial" w:hAnsi="Arial" w:cs="Arial"/>
          <w:b w:val="0"/>
          <w:szCs w:val="22"/>
        </w:rPr>
        <w:t>Guest accounts showing no activity for two months or more will be removed from the system when accounts are cleared June 30 of each year.</w:t>
      </w:r>
      <w:r w:rsidRPr="00E902E8">
        <w:rPr>
          <w:rFonts w:ascii="Arial" w:eastAsia="Arial" w:hAnsi="Arial" w:cs="Arial"/>
          <w:b w:val="0"/>
          <w:szCs w:val="22"/>
          <w:u w:val="single"/>
        </w:rPr>
        <w:br/>
      </w:r>
      <w:r>
        <w:rPr>
          <w:rFonts w:ascii="Arial" w:eastAsia="Arial" w:hAnsi="Arial" w:cs="Arial"/>
          <w:szCs w:val="22"/>
          <w:u w:val="single"/>
        </w:rPr>
        <w:br/>
      </w:r>
      <w:r w:rsidRPr="003C52EF">
        <w:rPr>
          <w:rFonts w:ascii="Arial" w:eastAsia="Arial" w:hAnsi="Arial" w:cs="Arial"/>
          <w:szCs w:val="22"/>
          <w:u w:val="single"/>
        </w:rPr>
        <w:t>Shared Accounts</w:t>
      </w:r>
      <w:r>
        <w:rPr>
          <w:rFonts w:ascii="Arial" w:eastAsia="Arial" w:hAnsi="Arial" w:cs="Arial"/>
          <w:b w:val="0"/>
          <w:szCs w:val="22"/>
        </w:rPr>
        <w:br/>
        <w:t xml:space="preserve">  </w:t>
      </w:r>
      <w:r>
        <w:rPr>
          <w:rFonts w:ascii="Arial" w:eastAsia="Arial" w:hAnsi="Arial" w:cs="Arial"/>
          <w:b w:val="0"/>
          <w:szCs w:val="22"/>
        </w:rPr>
        <w:tab/>
      </w:r>
      <w:r>
        <w:rPr>
          <w:rFonts w:ascii="Arial" w:eastAsia="Arial" w:hAnsi="Arial" w:cs="Arial"/>
          <w:b w:val="0"/>
          <w:szCs w:val="22"/>
        </w:rPr>
        <w:br/>
        <w:t>Some BBCC departments and programs have shared accounts for student use (</w:t>
      </w:r>
      <w:r w:rsidR="00AC7E2E">
        <w:rPr>
          <w:rFonts w:ascii="Arial" w:eastAsia="Arial" w:hAnsi="Arial" w:cs="Arial"/>
          <w:b w:val="0"/>
          <w:szCs w:val="22"/>
        </w:rPr>
        <w:t>CBIS</w:t>
      </w:r>
      <w:r>
        <w:rPr>
          <w:rFonts w:ascii="Arial" w:eastAsia="Arial" w:hAnsi="Arial" w:cs="Arial"/>
          <w:b w:val="0"/>
          <w:szCs w:val="22"/>
        </w:rPr>
        <w:t>,</w:t>
      </w:r>
      <w:r w:rsidR="00AC7E2E">
        <w:rPr>
          <w:rFonts w:ascii="Arial" w:eastAsia="Arial" w:hAnsi="Arial" w:cs="Arial"/>
          <w:b w:val="0"/>
          <w:szCs w:val="22"/>
        </w:rPr>
        <w:t xml:space="preserve"> H</w:t>
      </w:r>
      <w:r>
        <w:rPr>
          <w:rFonts w:ascii="Arial" w:eastAsia="Arial" w:hAnsi="Arial" w:cs="Arial"/>
          <w:b w:val="0"/>
          <w:szCs w:val="22"/>
        </w:rPr>
        <w:t>eritage</w:t>
      </w:r>
      <w:r w:rsidR="00AC7E2E">
        <w:rPr>
          <w:rFonts w:ascii="Arial" w:eastAsia="Arial" w:hAnsi="Arial" w:cs="Arial"/>
          <w:b w:val="0"/>
          <w:szCs w:val="22"/>
        </w:rPr>
        <w:t xml:space="preserve"> </w:t>
      </w:r>
      <w:r>
        <w:rPr>
          <w:rFonts w:ascii="Arial" w:eastAsia="Arial" w:hAnsi="Arial" w:cs="Arial"/>
          <w:b w:val="0"/>
          <w:szCs w:val="22"/>
        </w:rPr>
        <w:t xml:space="preserve">guest, </w:t>
      </w:r>
      <w:proofErr w:type="spellStart"/>
      <w:r w:rsidR="00AC7E2E">
        <w:rPr>
          <w:rFonts w:ascii="Arial" w:eastAsia="Arial" w:hAnsi="Arial" w:cs="Arial"/>
          <w:b w:val="0"/>
          <w:szCs w:val="22"/>
        </w:rPr>
        <w:t>W</w:t>
      </w:r>
      <w:r>
        <w:rPr>
          <w:rFonts w:ascii="Arial" w:eastAsia="Arial" w:hAnsi="Arial" w:cs="Arial"/>
          <w:b w:val="0"/>
          <w:szCs w:val="22"/>
        </w:rPr>
        <w:t>orkfirst</w:t>
      </w:r>
      <w:proofErr w:type="spellEnd"/>
      <w:r>
        <w:rPr>
          <w:rFonts w:ascii="Arial" w:eastAsia="Arial" w:hAnsi="Arial" w:cs="Arial"/>
          <w:b w:val="0"/>
          <w:szCs w:val="22"/>
        </w:rPr>
        <w:t>, etc.).  Those departments will be responsible for the costs of printing</w:t>
      </w:r>
      <w:r>
        <w:rPr>
          <w:rFonts w:ascii="Arial" w:eastAsia="Arial" w:hAnsi="Arial" w:cs="Arial"/>
          <w:b w:val="0"/>
          <w:szCs w:val="22"/>
        </w:rPr>
        <w:br/>
        <w:t>associated with these accounts.</w:t>
      </w:r>
    </w:p>
    <w:p w:rsidR="007A0FD7" w:rsidRDefault="007A0FD7" w:rsidP="007A0FD7">
      <w:pPr>
        <w:rPr>
          <w:rFonts w:eastAsia="Arial"/>
        </w:rPr>
      </w:pPr>
      <w:r>
        <w:rPr>
          <w:rFonts w:eastAsia="Arial"/>
          <w:color w:val="7030A0"/>
          <w:sz w:val="22"/>
          <w:szCs w:val="22"/>
        </w:rPr>
        <w:br/>
      </w:r>
    </w:p>
    <w:p w:rsidR="007A0FD7" w:rsidRDefault="007A0FD7" w:rsidP="007A0FD7">
      <w:pPr>
        <w:ind w:left="720" w:hanging="720"/>
        <w:rPr>
          <w:rFonts w:cs="Arial"/>
          <w:sz w:val="22"/>
          <w:szCs w:val="22"/>
          <w:u w:val="single"/>
        </w:rPr>
      </w:pPr>
      <w:r>
        <w:rPr>
          <w:rFonts w:cs="Arial"/>
          <w:b/>
          <w:sz w:val="22"/>
          <w:szCs w:val="22"/>
          <w:u w:val="single"/>
        </w:rPr>
        <w:lastRenderedPageBreak/>
        <w:t>Faculty and Staff</w:t>
      </w:r>
      <w:r>
        <w:rPr>
          <w:rFonts w:cs="Arial"/>
          <w:b/>
          <w:sz w:val="22"/>
          <w:szCs w:val="22"/>
          <w:u w:val="single"/>
        </w:rPr>
        <w:br/>
      </w:r>
    </w:p>
    <w:p w:rsidR="007A0FD7" w:rsidRDefault="007A0FD7" w:rsidP="007A0FD7">
      <w:pPr>
        <w:rPr>
          <w:rFonts w:cs="Arial"/>
          <w:sz w:val="22"/>
          <w:szCs w:val="22"/>
        </w:rPr>
      </w:pPr>
      <w:r>
        <w:rPr>
          <w:rFonts w:cs="Arial"/>
          <w:sz w:val="22"/>
          <w:szCs w:val="22"/>
        </w:rPr>
        <w:t>Currently, faculty and staff printing are not subject to charge back.  However, all printing will be monitored and logged to assist BBCC managers in evaluating printing related policies and standards.</w:t>
      </w:r>
    </w:p>
    <w:p w:rsidR="007A0FD7" w:rsidRDefault="007A0FD7" w:rsidP="007A0FD7">
      <w:pPr>
        <w:rPr>
          <w:rFonts w:cs="Arial"/>
          <w:sz w:val="22"/>
          <w:szCs w:val="22"/>
        </w:rPr>
      </w:pPr>
    </w:p>
    <w:p w:rsidR="007A0FD7" w:rsidRPr="008A435B" w:rsidRDefault="007A0FD7" w:rsidP="007A0FD7">
      <w:pPr>
        <w:rPr>
          <w:rFonts w:cs="Arial"/>
          <w:b/>
          <w:sz w:val="22"/>
          <w:szCs w:val="22"/>
          <w:u w:val="single"/>
        </w:rPr>
      </w:pPr>
      <w:r w:rsidRPr="008A435B">
        <w:rPr>
          <w:rFonts w:cs="Arial"/>
          <w:b/>
          <w:sz w:val="22"/>
          <w:szCs w:val="22"/>
          <w:u w:val="single"/>
        </w:rPr>
        <w:t>Student Workers</w:t>
      </w:r>
    </w:p>
    <w:p w:rsidR="007A0FD7" w:rsidRDefault="007A0FD7" w:rsidP="007A0FD7">
      <w:pPr>
        <w:rPr>
          <w:rFonts w:cs="Arial"/>
          <w:sz w:val="22"/>
          <w:szCs w:val="22"/>
        </w:rPr>
      </w:pPr>
    </w:p>
    <w:p w:rsidR="007A0FD7" w:rsidRPr="005F577D" w:rsidRDefault="007A0FD7" w:rsidP="007A0FD7">
      <w:pPr>
        <w:rPr>
          <w:rFonts w:cs="Arial"/>
          <w:sz w:val="22"/>
          <w:szCs w:val="22"/>
        </w:rPr>
      </w:pPr>
      <w:r w:rsidRPr="005F577D">
        <w:rPr>
          <w:rFonts w:cs="Arial"/>
          <w:sz w:val="22"/>
          <w:szCs w:val="22"/>
        </w:rPr>
        <w:t xml:space="preserve">Student workers will be assigned a BBCC network account specifically for their work related computer use, including printing.  Supervisors are responsible for monitoring their workers to ensure the account isn’t used for personal printing.  Student workers are responsible for ensuring they are using their student worker account for work printing. No credit will be given for work related printing mistakenly performed under a student’s personal account. Abuse of student worker computing accounts or printing privileges may result in the worker being billed for printing, loss of work related printing privileges, and/or removal of the student worker network account. </w:t>
      </w:r>
    </w:p>
    <w:p w:rsidR="007A0FD7" w:rsidRDefault="007A0FD7" w:rsidP="007A0FD7">
      <w:pPr>
        <w:rPr>
          <w:rFonts w:cs="Arial"/>
          <w:sz w:val="22"/>
          <w:szCs w:val="22"/>
        </w:rPr>
      </w:pPr>
      <w:r>
        <w:rPr>
          <w:rFonts w:cs="Arial"/>
          <w:sz w:val="22"/>
          <w:szCs w:val="22"/>
        </w:rPr>
        <w:br/>
      </w:r>
      <w:r>
        <w:rPr>
          <w:rFonts w:cs="Arial"/>
          <w:b/>
          <w:sz w:val="22"/>
          <w:szCs w:val="22"/>
          <w:u w:val="single"/>
        </w:rPr>
        <w:t>P</w:t>
      </w:r>
      <w:r w:rsidRPr="00BB066D">
        <w:rPr>
          <w:rFonts w:cs="Arial"/>
          <w:b/>
          <w:sz w:val="22"/>
          <w:szCs w:val="22"/>
          <w:u w:val="single"/>
        </w:rPr>
        <w:t>rinting Costs</w:t>
      </w:r>
      <w:r>
        <w:rPr>
          <w:rFonts w:cs="Arial"/>
          <w:i/>
          <w:sz w:val="22"/>
          <w:szCs w:val="22"/>
        </w:rPr>
        <w:br/>
      </w:r>
    </w:p>
    <w:p w:rsidR="007A0FD7" w:rsidRPr="0098008A" w:rsidRDefault="007A0FD7" w:rsidP="007A0FD7">
      <w:pPr>
        <w:rPr>
          <w:rFonts w:cs="Arial"/>
          <w:i/>
          <w:sz w:val="22"/>
          <w:szCs w:val="22"/>
        </w:rPr>
      </w:pPr>
      <w:r w:rsidRPr="00B547A9">
        <w:rPr>
          <w:rFonts w:cs="Arial"/>
          <w:sz w:val="22"/>
          <w:szCs w:val="22"/>
        </w:rPr>
        <w:t>Pr</w:t>
      </w:r>
      <w:r>
        <w:rPr>
          <w:rFonts w:cs="Arial"/>
          <w:sz w:val="22"/>
          <w:szCs w:val="22"/>
        </w:rPr>
        <w:t>inting costs are set by the college and are available via the pay-for-print system and are posted in appropriate locations.  Printing costs are subject to change without notice.</w:t>
      </w:r>
      <w:r>
        <w:rPr>
          <w:rFonts w:cs="Arial"/>
          <w:sz w:val="22"/>
          <w:szCs w:val="22"/>
        </w:rPr>
        <w:br/>
      </w:r>
      <w:r>
        <w:rPr>
          <w:rFonts w:cs="Arial"/>
          <w:sz w:val="22"/>
          <w:szCs w:val="22"/>
        </w:rPr>
        <w:br/>
        <w:t>Duplex (double sided) printing will be set as the default wherever possible.  However, users are responsible for verifying that the duplex setting is selected before printing.</w:t>
      </w:r>
      <w:r>
        <w:rPr>
          <w:rFonts w:cs="Arial"/>
          <w:sz w:val="22"/>
          <w:szCs w:val="22"/>
        </w:rPr>
        <w:br/>
      </w:r>
      <w:r w:rsidRPr="0098008A">
        <w:rPr>
          <w:rFonts w:eastAsia="Arial" w:cs="Arial"/>
          <w:sz w:val="22"/>
          <w:szCs w:val="22"/>
        </w:rPr>
        <w:br/>
      </w:r>
    </w:p>
    <w:p w:rsidR="007A0FD7" w:rsidRPr="0019441D" w:rsidRDefault="007A0FD7" w:rsidP="007A0FD7">
      <w:pPr>
        <w:pStyle w:val="Heading5"/>
        <w:widowControl w:val="0"/>
        <w:rPr>
          <w:rFonts w:ascii="Arial" w:eastAsia="Arial" w:hAnsi="Arial" w:cs="Arial"/>
          <w:szCs w:val="22"/>
          <w:u w:val="single"/>
        </w:rPr>
      </w:pPr>
      <w:r>
        <w:rPr>
          <w:rFonts w:ascii="Arial" w:eastAsia="Arial" w:hAnsi="Arial" w:cs="Arial"/>
          <w:szCs w:val="22"/>
          <w:u w:val="single"/>
        </w:rPr>
        <w:t>Adding Funds to</w:t>
      </w:r>
      <w:r w:rsidRPr="0019441D">
        <w:rPr>
          <w:rFonts w:ascii="Arial" w:eastAsia="Arial" w:hAnsi="Arial" w:cs="Arial"/>
          <w:szCs w:val="22"/>
          <w:u w:val="single"/>
        </w:rPr>
        <w:t xml:space="preserve"> Accounts</w:t>
      </w:r>
    </w:p>
    <w:p w:rsidR="00A64A6E" w:rsidRDefault="007A0FD7" w:rsidP="007A0FD7">
      <w:pPr>
        <w:widowControl w:val="0"/>
        <w:rPr>
          <w:rFonts w:eastAsia="Arial" w:cs="Arial"/>
          <w:b/>
          <w:szCs w:val="22"/>
          <w:u w:val="single"/>
        </w:rPr>
      </w:pPr>
      <w:r>
        <w:rPr>
          <w:rFonts w:eastAsia="Arial" w:cs="Arial"/>
          <w:sz w:val="22"/>
          <w:szCs w:val="22"/>
        </w:rPr>
        <w:br/>
        <w:t xml:space="preserve">Funds </w:t>
      </w:r>
      <w:r w:rsidRPr="00284C5B">
        <w:rPr>
          <w:rFonts w:eastAsia="Arial" w:cs="Arial"/>
          <w:sz w:val="22"/>
          <w:szCs w:val="22"/>
        </w:rPr>
        <w:t xml:space="preserve">may be added to </w:t>
      </w:r>
      <w:r>
        <w:rPr>
          <w:rFonts w:eastAsia="Arial" w:cs="Arial"/>
          <w:sz w:val="22"/>
          <w:szCs w:val="22"/>
        </w:rPr>
        <w:t xml:space="preserve">printing </w:t>
      </w:r>
      <w:r w:rsidRPr="00284C5B">
        <w:rPr>
          <w:rFonts w:eastAsia="Arial" w:cs="Arial"/>
          <w:sz w:val="22"/>
          <w:szCs w:val="22"/>
        </w:rPr>
        <w:t xml:space="preserve">accounts using the </w:t>
      </w:r>
      <w:r>
        <w:rPr>
          <w:rFonts w:eastAsia="Arial" w:cs="Arial"/>
          <w:sz w:val="22"/>
          <w:szCs w:val="22"/>
        </w:rPr>
        <w:t>Printer C</w:t>
      </w:r>
      <w:r w:rsidRPr="00284C5B">
        <w:rPr>
          <w:rFonts w:eastAsia="Arial" w:cs="Arial"/>
          <w:sz w:val="22"/>
          <w:szCs w:val="22"/>
        </w:rPr>
        <w:t xml:space="preserve">ash </w:t>
      </w:r>
      <w:r>
        <w:rPr>
          <w:rFonts w:eastAsia="Arial" w:cs="Arial"/>
          <w:sz w:val="22"/>
          <w:szCs w:val="22"/>
        </w:rPr>
        <w:t>M</w:t>
      </w:r>
      <w:r w:rsidRPr="00284C5B">
        <w:rPr>
          <w:rFonts w:eastAsia="Arial" w:cs="Arial"/>
          <w:sz w:val="22"/>
          <w:szCs w:val="22"/>
        </w:rPr>
        <w:t xml:space="preserve">achine in the library.  The machine </w:t>
      </w:r>
      <w:r>
        <w:rPr>
          <w:rFonts w:eastAsia="Arial" w:cs="Arial"/>
          <w:sz w:val="22"/>
          <w:szCs w:val="22"/>
        </w:rPr>
        <w:t>accepts coins and bills</w:t>
      </w:r>
      <w:r w:rsidRPr="00284C5B">
        <w:rPr>
          <w:rFonts w:eastAsia="Arial" w:cs="Arial"/>
          <w:sz w:val="22"/>
          <w:szCs w:val="22"/>
        </w:rPr>
        <w:t xml:space="preserve">.  Large bills can be exchanged for smaller denominations at the </w:t>
      </w:r>
      <w:r>
        <w:rPr>
          <w:rFonts w:eastAsia="Arial" w:cs="Arial"/>
          <w:sz w:val="22"/>
          <w:szCs w:val="22"/>
        </w:rPr>
        <w:t>L</w:t>
      </w:r>
      <w:r w:rsidRPr="00284C5B">
        <w:rPr>
          <w:rFonts w:eastAsia="Arial" w:cs="Arial"/>
          <w:sz w:val="22"/>
          <w:szCs w:val="22"/>
        </w:rPr>
        <w:t>ibrary Service Desk</w:t>
      </w:r>
      <w:r w:rsidRPr="00B547A9">
        <w:rPr>
          <w:rFonts w:eastAsia="Arial" w:cs="Arial"/>
          <w:sz w:val="22"/>
          <w:szCs w:val="22"/>
        </w:rPr>
        <w:t xml:space="preserve">.  </w:t>
      </w:r>
      <w:r>
        <w:rPr>
          <w:rFonts w:eastAsia="Arial" w:cs="Arial"/>
          <w:sz w:val="22"/>
          <w:szCs w:val="22"/>
        </w:rPr>
        <w:br/>
      </w:r>
      <w:r>
        <w:rPr>
          <w:rFonts w:eastAsia="Arial" w:cs="Arial"/>
          <w:sz w:val="22"/>
          <w:szCs w:val="22"/>
        </w:rPr>
        <w:br/>
        <w:t>BBCC students use their Student ID numbers to add funds using the machine.  Guests use the ID number provided by the pay-for-print system when their account is created.</w:t>
      </w:r>
      <w:r>
        <w:rPr>
          <w:rFonts w:eastAsia="Arial" w:cs="Arial"/>
          <w:b/>
          <w:szCs w:val="22"/>
          <w:u w:val="single"/>
        </w:rPr>
        <w:br/>
      </w:r>
    </w:p>
    <w:p w:rsidR="007A0FD7" w:rsidRDefault="007A0FD7" w:rsidP="007A0FD7">
      <w:pPr>
        <w:widowControl w:val="0"/>
        <w:rPr>
          <w:rFonts w:eastAsia="Arial" w:cs="Arial"/>
          <w:szCs w:val="22"/>
          <w:u w:val="single"/>
        </w:rPr>
      </w:pPr>
      <w:r w:rsidRPr="007A0FD7">
        <w:rPr>
          <w:rFonts w:eastAsia="Arial" w:cs="Arial"/>
          <w:b/>
          <w:szCs w:val="22"/>
          <w:u w:val="single"/>
        </w:rPr>
        <w:t>Credits</w:t>
      </w:r>
    </w:p>
    <w:p w:rsidR="007A0FD7" w:rsidRPr="00B547A9" w:rsidRDefault="007A0FD7" w:rsidP="007A0FD7">
      <w:pPr>
        <w:pStyle w:val="Heading5"/>
        <w:widowControl w:val="0"/>
        <w:rPr>
          <w:rFonts w:ascii="Arial" w:eastAsia="Arial" w:hAnsi="Arial" w:cs="Arial"/>
          <w:color w:val="auto"/>
          <w:szCs w:val="22"/>
        </w:rPr>
      </w:pPr>
      <w:r>
        <w:rPr>
          <w:rFonts w:ascii="Arial" w:eastAsia="Arial" w:hAnsi="Arial" w:cs="Arial"/>
          <w:b w:val="0"/>
          <w:color w:val="auto"/>
          <w:szCs w:val="22"/>
        </w:rPr>
        <w:br/>
      </w:r>
      <w:r w:rsidRPr="00B547A9">
        <w:rPr>
          <w:rFonts w:ascii="Arial" w:eastAsia="Arial" w:hAnsi="Arial" w:cs="Arial"/>
          <w:b w:val="0"/>
          <w:color w:val="auto"/>
          <w:szCs w:val="22"/>
        </w:rPr>
        <w:t xml:space="preserve">Only credit will be added to accounts for printer problems. </w:t>
      </w:r>
      <w:r>
        <w:rPr>
          <w:rFonts w:ascii="Arial" w:eastAsia="Arial" w:hAnsi="Arial" w:cs="Arial"/>
          <w:b w:val="0"/>
          <w:color w:val="auto"/>
          <w:szCs w:val="22"/>
        </w:rPr>
        <w:t xml:space="preserve"> C</w:t>
      </w:r>
      <w:r w:rsidRPr="00B547A9">
        <w:rPr>
          <w:rFonts w:ascii="Arial" w:eastAsia="Arial" w:hAnsi="Arial" w:cs="Arial"/>
          <w:b w:val="0"/>
          <w:color w:val="auto"/>
          <w:szCs w:val="22"/>
        </w:rPr>
        <w:t xml:space="preserve">ash refunds are </w:t>
      </w:r>
      <w:r>
        <w:rPr>
          <w:rFonts w:ascii="Arial" w:eastAsia="Arial" w:hAnsi="Arial" w:cs="Arial"/>
          <w:b w:val="0"/>
          <w:color w:val="auto"/>
          <w:szCs w:val="22"/>
        </w:rPr>
        <w:t xml:space="preserve">not </w:t>
      </w:r>
      <w:r w:rsidRPr="00B547A9">
        <w:rPr>
          <w:rFonts w:ascii="Arial" w:eastAsia="Arial" w:hAnsi="Arial" w:cs="Arial"/>
          <w:b w:val="0"/>
          <w:color w:val="auto"/>
          <w:szCs w:val="22"/>
        </w:rPr>
        <w:t>possible.</w:t>
      </w:r>
      <w:r w:rsidRPr="00B547A9">
        <w:rPr>
          <w:rFonts w:ascii="Arial" w:eastAsia="Arial" w:hAnsi="Arial" w:cs="Arial"/>
          <w:b w:val="0"/>
          <w:color w:val="auto"/>
          <w:szCs w:val="22"/>
        </w:rPr>
        <w:br/>
      </w:r>
    </w:p>
    <w:p w:rsidR="007A0FD7" w:rsidRPr="00284C5B" w:rsidRDefault="007A0FD7" w:rsidP="007A0FD7">
      <w:pPr>
        <w:pStyle w:val="Heading5"/>
        <w:widowControl w:val="0"/>
        <w:rPr>
          <w:rFonts w:ascii="Arial" w:eastAsia="Arial" w:hAnsi="Arial" w:cs="Arial"/>
          <w:b w:val="0"/>
          <w:szCs w:val="22"/>
        </w:rPr>
      </w:pPr>
      <w:r w:rsidRPr="00DC21F6">
        <w:rPr>
          <w:rFonts w:ascii="Arial" w:eastAsia="Arial" w:hAnsi="Arial" w:cs="Arial"/>
          <w:szCs w:val="22"/>
        </w:rPr>
        <w:t xml:space="preserve">Printer </w:t>
      </w:r>
      <w:r>
        <w:rPr>
          <w:rFonts w:ascii="Arial" w:eastAsia="Arial" w:hAnsi="Arial" w:cs="Arial"/>
          <w:szCs w:val="22"/>
        </w:rPr>
        <w:t>F</w:t>
      </w:r>
      <w:r w:rsidRPr="00DC21F6">
        <w:rPr>
          <w:rFonts w:ascii="Arial" w:eastAsia="Arial" w:hAnsi="Arial" w:cs="Arial"/>
          <w:szCs w:val="22"/>
        </w:rPr>
        <w:t>laws and Errors</w:t>
      </w:r>
      <w:r>
        <w:rPr>
          <w:rFonts w:ascii="Arial" w:eastAsia="Arial" w:hAnsi="Arial" w:cs="Arial"/>
          <w:b w:val="0"/>
          <w:szCs w:val="22"/>
        </w:rPr>
        <w:t xml:space="preserve"> - </w:t>
      </w:r>
      <w:r w:rsidRPr="00284C5B">
        <w:rPr>
          <w:rFonts w:ascii="Arial" w:eastAsia="Arial" w:hAnsi="Arial" w:cs="Arial"/>
          <w:b w:val="0"/>
          <w:szCs w:val="22"/>
        </w:rPr>
        <w:t>ONLY print jobs that are below standard (e.g. crumpled, streaked</w:t>
      </w:r>
      <w:r>
        <w:rPr>
          <w:rFonts w:ascii="Arial" w:eastAsia="Arial" w:hAnsi="Arial" w:cs="Arial"/>
          <w:b w:val="0"/>
          <w:szCs w:val="22"/>
        </w:rPr>
        <w:t>,</w:t>
      </w:r>
      <w:r w:rsidRPr="00284C5B">
        <w:rPr>
          <w:rFonts w:ascii="Arial" w:eastAsia="Arial" w:hAnsi="Arial" w:cs="Arial"/>
          <w:b w:val="0"/>
          <w:szCs w:val="22"/>
        </w:rPr>
        <w:t xml:space="preserve"> or low toner) due to printer malfunction will be credited back to </w:t>
      </w:r>
      <w:r>
        <w:rPr>
          <w:rFonts w:ascii="Arial" w:eastAsia="Arial" w:hAnsi="Arial" w:cs="Arial"/>
          <w:b w:val="0"/>
          <w:szCs w:val="22"/>
        </w:rPr>
        <w:t>printing</w:t>
      </w:r>
      <w:r w:rsidRPr="00284C5B">
        <w:rPr>
          <w:rFonts w:ascii="Arial" w:eastAsia="Arial" w:hAnsi="Arial" w:cs="Arial"/>
          <w:b w:val="0"/>
          <w:szCs w:val="22"/>
        </w:rPr>
        <w:t xml:space="preserve"> accounts. </w:t>
      </w:r>
      <w:r>
        <w:rPr>
          <w:rFonts w:ascii="Arial" w:eastAsia="Arial" w:hAnsi="Arial" w:cs="Arial"/>
          <w:b w:val="0"/>
          <w:szCs w:val="22"/>
        </w:rPr>
        <w:br/>
      </w:r>
    </w:p>
    <w:p w:rsidR="007A0FD7" w:rsidRPr="00B84CD8" w:rsidRDefault="007A0FD7" w:rsidP="007A0FD7">
      <w:pPr>
        <w:pStyle w:val="ListParagraph"/>
        <w:numPr>
          <w:ilvl w:val="0"/>
          <w:numId w:val="2"/>
        </w:numPr>
        <w:rPr>
          <w:rFonts w:ascii="Arial" w:eastAsia="Arial" w:hAnsi="Arial" w:cs="Arial"/>
          <w:sz w:val="22"/>
          <w:szCs w:val="22"/>
        </w:rPr>
      </w:pPr>
      <w:r>
        <w:rPr>
          <w:rFonts w:ascii="Arial" w:eastAsia="Arial" w:hAnsi="Arial" w:cs="Arial"/>
          <w:sz w:val="22"/>
          <w:szCs w:val="22"/>
        </w:rPr>
        <w:t xml:space="preserve">immediately </w:t>
      </w:r>
      <w:r w:rsidRPr="00C4713D">
        <w:rPr>
          <w:rFonts w:ascii="Arial" w:eastAsia="Arial" w:hAnsi="Arial" w:cs="Arial"/>
          <w:sz w:val="22"/>
          <w:szCs w:val="22"/>
        </w:rPr>
        <w:t xml:space="preserve">bring the damaged print job to the Library Service Desk or lab </w:t>
      </w:r>
      <w:r>
        <w:rPr>
          <w:rFonts w:ascii="Arial" w:eastAsia="Arial" w:hAnsi="Arial" w:cs="Arial"/>
          <w:sz w:val="22"/>
          <w:szCs w:val="22"/>
        </w:rPr>
        <w:t>assistants working in the area you printed from</w:t>
      </w:r>
      <w:r>
        <w:rPr>
          <w:rFonts w:ascii="Arial" w:eastAsia="Arial" w:hAnsi="Arial" w:cs="Arial"/>
          <w:sz w:val="22"/>
          <w:szCs w:val="22"/>
        </w:rPr>
        <w:br/>
      </w:r>
    </w:p>
    <w:p w:rsidR="007A0FD7" w:rsidRPr="00C4713D" w:rsidRDefault="007A0FD7" w:rsidP="007A0FD7">
      <w:pPr>
        <w:pStyle w:val="ListParagraph"/>
        <w:numPr>
          <w:ilvl w:val="0"/>
          <w:numId w:val="2"/>
        </w:numPr>
        <w:rPr>
          <w:rFonts w:ascii="Arial" w:hAnsi="Arial" w:cs="Arial"/>
          <w:b/>
          <w:sz w:val="22"/>
          <w:szCs w:val="22"/>
        </w:rPr>
      </w:pPr>
      <w:r>
        <w:rPr>
          <w:rFonts w:ascii="Arial" w:eastAsia="Arial" w:hAnsi="Arial" w:cs="Arial"/>
          <w:sz w:val="22"/>
          <w:szCs w:val="22"/>
        </w:rPr>
        <w:t xml:space="preserve">the user </w:t>
      </w:r>
      <w:r w:rsidRPr="00C4713D">
        <w:rPr>
          <w:rFonts w:ascii="Arial" w:eastAsia="Arial" w:hAnsi="Arial" w:cs="Arial"/>
          <w:sz w:val="22"/>
          <w:szCs w:val="22"/>
        </w:rPr>
        <w:t>account will be credited for the cost of the misprinted pages</w:t>
      </w:r>
      <w:r>
        <w:rPr>
          <w:rFonts w:ascii="Arial" w:eastAsia="Arial" w:hAnsi="Arial" w:cs="Arial"/>
          <w:sz w:val="22"/>
          <w:szCs w:val="22"/>
        </w:rPr>
        <w:t xml:space="preserve"> as soon as possible</w:t>
      </w:r>
    </w:p>
    <w:p w:rsidR="002A0105" w:rsidRDefault="007A0FD7" w:rsidP="006C04F4">
      <w:pPr>
        <w:rPr>
          <w:rFonts w:cs="Arial"/>
          <w:sz w:val="22"/>
          <w:szCs w:val="22"/>
        </w:rPr>
      </w:pPr>
      <w:r w:rsidRPr="00284C5B">
        <w:rPr>
          <w:rFonts w:cs="Arial"/>
          <w:sz w:val="22"/>
          <w:szCs w:val="22"/>
        </w:rPr>
        <w:br/>
      </w:r>
      <w:r w:rsidRPr="00DC21F6">
        <w:rPr>
          <w:rFonts w:cs="Arial"/>
          <w:b/>
          <w:sz w:val="22"/>
          <w:szCs w:val="22"/>
        </w:rPr>
        <w:t>User Errors</w:t>
      </w:r>
      <w:r>
        <w:rPr>
          <w:rFonts w:cs="Arial"/>
          <w:sz w:val="22"/>
          <w:szCs w:val="22"/>
        </w:rPr>
        <w:t xml:space="preserve"> - </w:t>
      </w:r>
      <w:r w:rsidRPr="00284C5B">
        <w:rPr>
          <w:rFonts w:cs="Arial"/>
          <w:sz w:val="22"/>
          <w:szCs w:val="22"/>
        </w:rPr>
        <w:t xml:space="preserve">Credit will not be given for user </w:t>
      </w:r>
      <w:r>
        <w:rPr>
          <w:rFonts w:cs="Arial"/>
          <w:sz w:val="22"/>
          <w:szCs w:val="22"/>
        </w:rPr>
        <w:t xml:space="preserve">related printing </w:t>
      </w:r>
      <w:r w:rsidRPr="00284C5B">
        <w:rPr>
          <w:rFonts w:cs="Arial"/>
          <w:sz w:val="22"/>
          <w:szCs w:val="22"/>
        </w:rPr>
        <w:t>errors.</w:t>
      </w:r>
      <w:r>
        <w:rPr>
          <w:rFonts w:cs="Arial"/>
          <w:sz w:val="22"/>
          <w:szCs w:val="22"/>
        </w:rPr>
        <w:t xml:space="preserve"> (</w:t>
      </w:r>
      <w:proofErr w:type="gramStart"/>
      <w:r>
        <w:rPr>
          <w:rFonts w:cs="Arial"/>
          <w:sz w:val="22"/>
          <w:szCs w:val="22"/>
        </w:rPr>
        <w:t>i.e</w:t>
      </w:r>
      <w:proofErr w:type="gramEnd"/>
      <w:r>
        <w:rPr>
          <w:rFonts w:cs="Arial"/>
          <w:sz w:val="22"/>
          <w:szCs w:val="22"/>
        </w:rPr>
        <w:t>. duplex instead of single sided, printing more pages than intended, full page printing of PowerPoint slides, poor formatting, odd printing due to web page frames, etc.)</w:t>
      </w:r>
    </w:p>
    <w:sectPr w:rsidR="002A0105" w:rsidSect="00740E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BA" w:rsidRDefault="00064ABA" w:rsidP="002A0105">
      <w:r>
        <w:separator/>
      </w:r>
    </w:p>
  </w:endnote>
  <w:endnote w:type="continuationSeparator" w:id="0">
    <w:p w:rsidR="00064ABA" w:rsidRDefault="00064ABA" w:rsidP="002A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E9" w:rsidRPr="007947E9" w:rsidRDefault="007947E9" w:rsidP="007947E9">
    <w:pPr>
      <w:pBdr>
        <w:top w:val="single" w:sz="4" w:space="1" w:color="auto"/>
        <w:left w:val="single" w:sz="4" w:space="4" w:color="auto"/>
        <w:bottom w:val="single" w:sz="4" w:space="1" w:color="auto"/>
        <w:right w:val="single" w:sz="4" w:space="4" w:color="auto"/>
      </w:pBdr>
      <w:tabs>
        <w:tab w:val="center" w:pos="4680"/>
        <w:tab w:val="right" w:pos="9360"/>
      </w:tabs>
      <w:rPr>
        <w:sz w:val="20"/>
      </w:rPr>
    </w:pPr>
    <w:r w:rsidRPr="007947E9">
      <w:rPr>
        <w:sz w:val="20"/>
      </w:rPr>
      <w:t>Cabinet adopted</w:t>
    </w:r>
    <w:r w:rsidRPr="007947E9">
      <w:rPr>
        <w:sz w:val="20"/>
      </w:rPr>
      <w:tab/>
    </w:r>
    <w:r>
      <w:rPr>
        <w:sz w:val="20"/>
      </w:rPr>
      <w:t>PRINTING POLICY</w:t>
    </w:r>
    <w:r w:rsidRPr="007947E9">
      <w:rPr>
        <w:sz w:val="20"/>
      </w:rPr>
      <w:tab/>
    </w:r>
    <w:r w:rsidR="003F3288" w:rsidRPr="007947E9">
      <w:rPr>
        <w:sz w:val="20"/>
      </w:rPr>
      <w:fldChar w:fldCharType="begin"/>
    </w:r>
    <w:r w:rsidRPr="007947E9">
      <w:rPr>
        <w:sz w:val="20"/>
      </w:rPr>
      <w:instrText xml:space="preserve"> PAGE </w:instrText>
    </w:r>
    <w:r w:rsidR="003F3288" w:rsidRPr="007947E9">
      <w:rPr>
        <w:sz w:val="20"/>
      </w:rPr>
      <w:fldChar w:fldCharType="separate"/>
    </w:r>
    <w:r w:rsidR="009A0BDB">
      <w:rPr>
        <w:noProof/>
        <w:sz w:val="20"/>
      </w:rPr>
      <w:t>1</w:t>
    </w:r>
    <w:r w:rsidR="003F3288" w:rsidRPr="007947E9">
      <w:rPr>
        <w:sz w:val="20"/>
      </w:rPr>
      <w:fldChar w:fldCharType="end"/>
    </w:r>
  </w:p>
  <w:p w:rsidR="007947E9" w:rsidRPr="007947E9" w:rsidRDefault="007947E9" w:rsidP="007947E9">
    <w:pPr>
      <w:pBdr>
        <w:top w:val="single" w:sz="4" w:space="1" w:color="auto"/>
        <w:left w:val="single" w:sz="4" w:space="4" w:color="auto"/>
        <w:bottom w:val="single" w:sz="4" w:space="1" w:color="auto"/>
        <w:right w:val="single" w:sz="4" w:space="4" w:color="auto"/>
      </w:pBdr>
      <w:tabs>
        <w:tab w:val="center" w:pos="4680"/>
        <w:tab w:val="right" w:pos="9180"/>
      </w:tabs>
      <w:rPr>
        <w:sz w:val="20"/>
      </w:rPr>
    </w:pPr>
    <w:r>
      <w:rPr>
        <w:sz w:val="20"/>
      </w:rPr>
      <w:t>2</w:t>
    </w:r>
    <w:r w:rsidR="00AC7E2E">
      <w:rPr>
        <w:sz w:val="20"/>
      </w:rPr>
      <w:t xml:space="preserve">/12/10, </w:t>
    </w:r>
    <w:r w:rsidRPr="007947E9">
      <w:rPr>
        <w:sz w:val="20"/>
      </w:rPr>
      <w:tab/>
      <w:t>AP80</w:t>
    </w:r>
    <w:r>
      <w:rPr>
        <w:sz w:val="20"/>
      </w:rPr>
      <w:t>6</w:t>
    </w:r>
    <w:r w:rsidR="009A0BDB">
      <w:rPr>
        <w:sz w:val="20"/>
      </w:rPr>
      <w:t>5</w:t>
    </w:r>
  </w:p>
  <w:p w:rsidR="002A0105" w:rsidRPr="007947E9" w:rsidRDefault="002A0105" w:rsidP="00794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BA" w:rsidRDefault="00064ABA" w:rsidP="002A0105">
      <w:r>
        <w:separator/>
      </w:r>
    </w:p>
  </w:footnote>
  <w:footnote w:type="continuationSeparator" w:id="0">
    <w:p w:rsidR="00064ABA" w:rsidRDefault="00064ABA" w:rsidP="002A0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E51D9"/>
    <w:multiLevelType w:val="multilevel"/>
    <w:tmpl w:val="65B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7423F8"/>
    <w:multiLevelType w:val="hybridMultilevel"/>
    <w:tmpl w:val="147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05"/>
    <w:rsid w:val="00064ABA"/>
    <w:rsid w:val="001F60C6"/>
    <w:rsid w:val="002961DC"/>
    <w:rsid w:val="002A0105"/>
    <w:rsid w:val="003F3288"/>
    <w:rsid w:val="00597A46"/>
    <w:rsid w:val="006C04F4"/>
    <w:rsid w:val="00740E8A"/>
    <w:rsid w:val="007947E9"/>
    <w:rsid w:val="007A0FD7"/>
    <w:rsid w:val="00852077"/>
    <w:rsid w:val="009A0BDB"/>
    <w:rsid w:val="009C6D13"/>
    <w:rsid w:val="00A64A6E"/>
    <w:rsid w:val="00AC7E2E"/>
    <w:rsid w:val="00B7489F"/>
    <w:rsid w:val="00D52440"/>
    <w:rsid w:val="00E9041F"/>
    <w:rsid w:val="00E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05"/>
    <w:pPr>
      <w:spacing w:after="0" w:line="240" w:lineRule="auto"/>
    </w:pPr>
    <w:rPr>
      <w:rFonts w:ascii="Arial" w:eastAsia="Times New Roman" w:hAnsi="Arial" w:cs="Times New Roman"/>
      <w:sz w:val="24"/>
      <w:szCs w:val="24"/>
    </w:rPr>
  </w:style>
  <w:style w:type="paragraph" w:styleId="Heading5">
    <w:name w:val="heading 5"/>
    <w:next w:val="Normal"/>
    <w:link w:val="Heading5Char"/>
    <w:qFormat/>
    <w:rsid w:val="007A0FD7"/>
    <w:pPr>
      <w:keepNext/>
      <w:spacing w:after="0" w:line="240" w:lineRule="auto"/>
      <w:outlineLvl w:val="4"/>
    </w:pPr>
    <w:rPr>
      <w:rFonts w:ascii="Times New Roman" w:eastAsia="Times New Roman" w:hAnsi="Times New Roman" w:cs="Times New Roman"/>
      <w:b/>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05"/>
    <w:pPr>
      <w:tabs>
        <w:tab w:val="center" w:pos="4680"/>
        <w:tab w:val="right" w:pos="9360"/>
      </w:tabs>
    </w:pPr>
  </w:style>
  <w:style w:type="character" w:customStyle="1" w:styleId="HeaderChar">
    <w:name w:val="Header Char"/>
    <w:basedOn w:val="DefaultParagraphFont"/>
    <w:link w:val="Header"/>
    <w:uiPriority w:val="99"/>
    <w:rsid w:val="002A0105"/>
    <w:rPr>
      <w:rFonts w:ascii="Arial" w:eastAsia="Times New Roman" w:hAnsi="Arial" w:cs="Times New Roman"/>
      <w:sz w:val="24"/>
      <w:szCs w:val="24"/>
    </w:rPr>
  </w:style>
  <w:style w:type="paragraph" w:styleId="Footer">
    <w:name w:val="footer"/>
    <w:basedOn w:val="Normal"/>
    <w:link w:val="FooterChar"/>
    <w:uiPriority w:val="99"/>
    <w:unhideWhenUsed/>
    <w:rsid w:val="002A0105"/>
    <w:pPr>
      <w:tabs>
        <w:tab w:val="center" w:pos="4680"/>
        <w:tab w:val="right" w:pos="9360"/>
      </w:tabs>
    </w:pPr>
  </w:style>
  <w:style w:type="character" w:customStyle="1" w:styleId="FooterChar">
    <w:name w:val="Footer Char"/>
    <w:basedOn w:val="DefaultParagraphFont"/>
    <w:link w:val="Footer"/>
    <w:uiPriority w:val="99"/>
    <w:rsid w:val="002A0105"/>
    <w:rPr>
      <w:rFonts w:ascii="Arial" w:eastAsia="Times New Roman" w:hAnsi="Arial" w:cs="Times New Roman"/>
      <w:sz w:val="24"/>
      <w:szCs w:val="24"/>
    </w:rPr>
  </w:style>
  <w:style w:type="character" w:customStyle="1" w:styleId="Heading5Char">
    <w:name w:val="Heading 5 Char"/>
    <w:basedOn w:val="DefaultParagraphFont"/>
    <w:link w:val="Heading5"/>
    <w:rsid w:val="007A0FD7"/>
    <w:rPr>
      <w:rFonts w:ascii="Times New Roman" w:eastAsia="Times New Roman" w:hAnsi="Times New Roman" w:cs="Times New Roman"/>
      <w:b/>
      <w:color w:val="000000"/>
      <w:szCs w:val="20"/>
      <w:u w:color="000000"/>
    </w:rPr>
  </w:style>
  <w:style w:type="paragraph" w:styleId="ListParagraph">
    <w:name w:val="List Paragraph"/>
    <w:basedOn w:val="Normal"/>
    <w:uiPriority w:val="34"/>
    <w:qFormat/>
    <w:rsid w:val="007A0FD7"/>
    <w:pPr>
      <w:ind w:left="720"/>
    </w:pPr>
    <w:rPr>
      <w:rFonts w:ascii="Times New Roman" w:hAnsi="Times New Roman"/>
      <w:color w:val="000000"/>
      <w:sz w:val="20"/>
      <w:u w:color="000000"/>
    </w:rPr>
  </w:style>
  <w:style w:type="character" w:styleId="PageNumber">
    <w:name w:val="page number"/>
    <w:basedOn w:val="DefaultParagraphFont"/>
    <w:uiPriority w:val="99"/>
    <w:rsid w:val="007947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05"/>
    <w:pPr>
      <w:spacing w:after="0" w:line="240" w:lineRule="auto"/>
    </w:pPr>
    <w:rPr>
      <w:rFonts w:ascii="Arial" w:eastAsia="Times New Roman" w:hAnsi="Arial" w:cs="Times New Roman"/>
      <w:sz w:val="24"/>
      <w:szCs w:val="24"/>
    </w:rPr>
  </w:style>
  <w:style w:type="paragraph" w:styleId="Heading5">
    <w:name w:val="heading 5"/>
    <w:next w:val="Normal"/>
    <w:link w:val="Heading5Char"/>
    <w:qFormat/>
    <w:rsid w:val="007A0FD7"/>
    <w:pPr>
      <w:keepNext/>
      <w:spacing w:after="0" w:line="240" w:lineRule="auto"/>
      <w:outlineLvl w:val="4"/>
    </w:pPr>
    <w:rPr>
      <w:rFonts w:ascii="Times New Roman" w:eastAsia="Times New Roman" w:hAnsi="Times New Roman" w:cs="Times New Roman"/>
      <w:b/>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05"/>
    <w:pPr>
      <w:tabs>
        <w:tab w:val="center" w:pos="4680"/>
        <w:tab w:val="right" w:pos="9360"/>
      </w:tabs>
    </w:pPr>
  </w:style>
  <w:style w:type="character" w:customStyle="1" w:styleId="HeaderChar">
    <w:name w:val="Header Char"/>
    <w:basedOn w:val="DefaultParagraphFont"/>
    <w:link w:val="Header"/>
    <w:uiPriority w:val="99"/>
    <w:rsid w:val="002A0105"/>
    <w:rPr>
      <w:rFonts w:ascii="Arial" w:eastAsia="Times New Roman" w:hAnsi="Arial" w:cs="Times New Roman"/>
      <w:sz w:val="24"/>
      <w:szCs w:val="24"/>
    </w:rPr>
  </w:style>
  <w:style w:type="paragraph" w:styleId="Footer">
    <w:name w:val="footer"/>
    <w:basedOn w:val="Normal"/>
    <w:link w:val="FooterChar"/>
    <w:uiPriority w:val="99"/>
    <w:unhideWhenUsed/>
    <w:rsid w:val="002A0105"/>
    <w:pPr>
      <w:tabs>
        <w:tab w:val="center" w:pos="4680"/>
        <w:tab w:val="right" w:pos="9360"/>
      </w:tabs>
    </w:pPr>
  </w:style>
  <w:style w:type="character" w:customStyle="1" w:styleId="FooterChar">
    <w:name w:val="Footer Char"/>
    <w:basedOn w:val="DefaultParagraphFont"/>
    <w:link w:val="Footer"/>
    <w:uiPriority w:val="99"/>
    <w:rsid w:val="002A0105"/>
    <w:rPr>
      <w:rFonts w:ascii="Arial" w:eastAsia="Times New Roman" w:hAnsi="Arial" w:cs="Times New Roman"/>
      <w:sz w:val="24"/>
      <w:szCs w:val="24"/>
    </w:rPr>
  </w:style>
  <w:style w:type="character" w:customStyle="1" w:styleId="Heading5Char">
    <w:name w:val="Heading 5 Char"/>
    <w:basedOn w:val="DefaultParagraphFont"/>
    <w:link w:val="Heading5"/>
    <w:rsid w:val="007A0FD7"/>
    <w:rPr>
      <w:rFonts w:ascii="Times New Roman" w:eastAsia="Times New Roman" w:hAnsi="Times New Roman" w:cs="Times New Roman"/>
      <w:b/>
      <w:color w:val="000000"/>
      <w:szCs w:val="20"/>
      <w:u w:color="000000"/>
    </w:rPr>
  </w:style>
  <w:style w:type="paragraph" w:styleId="ListParagraph">
    <w:name w:val="List Paragraph"/>
    <w:basedOn w:val="Normal"/>
    <w:uiPriority w:val="34"/>
    <w:qFormat/>
    <w:rsid w:val="007A0FD7"/>
    <w:pPr>
      <w:ind w:left="720"/>
    </w:pPr>
    <w:rPr>
      <w:rFonts w:ascii="Times New Roman" w:hAnsi="Times New Roman"/>
      <w:color w:val="000000"/>
      <w:sz w:val="20"/>
      <w:u w:color="000000"/>
    </w:rPr>
  </w:style>
  <w:style w:type="character" w:styleId="PageNumber">
    <w:name w:val="page number"/>
    <w:basedOn w:val="DefaultParagraphFont"/>
    <w:uiPriority w:val="99"/>
    <w:rsid w:val="007947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8B192-3EEA-4144-9A82-96FE56F4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gailh</dc:creator>
  <cp:lastModifiedBy>Dourte, Melinda</cp:lastModifiedBy>
  <cp:revision>2</cp:revision>
  <cp:lastPrinted>2010-02-24T17:29:00Z</cp:lastPrinted>
  <dcterms:created xsi:type="dcterms:W3CDTF">2014-10-14T16:25:00Z</dcterms:created>
  <dcterms:modified xsi:type="dcterms:W3CDTF">2014-10-14T16:25:00Z</dcterms:modified>
</cp:coreProperties>
</file>